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6BB" w:rsidRPr="004B3212" w:rsidP="00EF66BB" w14:paraId="7F152432" w14:textId="027B5B1D">
      <w:pPr>
        <w:jc w:val="right"/>
        <w:rPr>
          <w:b/>
          <w:sz w:val="26"/>
          <w:szCs w:val="26"/>
        </w:rPr>
      </w:pPr>
      <w:r w:rsidRPr="004B3212">
        <w:rPr>
          <w:sz w:val="26"/>
          <w:szCs w:val="26"/>
        </w:rPr>
        <w:t>дело № 5-</w:t>
      </w:r>
      <w:r w:rsidR="00261452">
        <w:rPr>
          <w:sz w:val="26"/>
          <w:szCs w:val="26"/>
        </w:rPr>
        <w:t>159</w:t>
      </w:r>
      <w:r w:rsidRPr="004B3212">
        <w:rPr>
          <w:sz w:val="26"/>
          <w:szCs w:val="26"/>
        </w:rPr>
        <w:t>-200</w:t>
      </w:r>
      <w:r w:rsidR="00261452">
        <w:rPr>
          <w:sz w:val="26"/>
          <w:szCs w:val="26"/>
        </w:rPr>
        <w:t>5</w:t>
      </w:r>
      <w:r w:rsidRPr="004B3212">
        <w:rPr>
          <w:sz w:val="26"/>
          <w:szCs w:val="26"/>
        </w:rPr>
        <w:t>/20</w:t>
      </w:r>
      <w:r w:rsidRPr="004B3212" w:rsidR="001D027E">
        <w:rPr>
          <w:sz w:val="26"/>
          <w:szCs w:val="26"/>
        </w:rPr>
        <w:t>2</w:t>
      </w:r>
      <w:r w:rsidR="00261452">
        <w:rPr>
          <w:sz w:val="26"/>
          <w:szCs w:val="26"/>
        </w:rPr>
        <w:t>5</w:t>
      </w:r>
      <w:r w:rsidRPr="004B3212">
        <w:rPr>
          <w:b/>
          <w:sz w:val="26"/>
          <w:szCs w:val="26"/>
        </w:rPr>
        <w:t xml:space="preserve"> </w:t>
      </w:r>
    </w:p>
    <w:p w:rsidR="00EF66BB" w:rsidRPr="004B3212" w:rsidP="00E1363D" w14:paraId="691A8B65" w14:textId="77777777">
      <w:pPr>
        <w:spacing w:line="120" w:lineRule="auto"/>
        <w:jc w:val="right"/>
        <w:rPr>
          <w:sz w:val="26"/>
          <w:szCs w:val="26"/>
        </w:rPr>
      </w:pPr>
    </w:p>
    <w:p w:rsidR="00EF66BB" w:rsidRPr="004B3212" w:rsidP="00EF66BB" w14:paraId="3A629E00" w14:textId="64FF9DCF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B3212">
        <w:rPr>
          <w:rFonts w:ascii="Times New Roman" w:hAnsi="Times New Roman"/>
          <w:b w:val="0"/>
          <w:sz w:val="26"/>
          <w:szCs w:val="26"/>
        </w:rPr>
        <w:t xml:space="preserve">ПОСТАНОВЛЕНИЕ  </w:t>
      </w:r>
    </w:p>
    <w:p w:rsidR="00397937" w:rsidRPr="004B3212" w:rsidP="00EF66BB" w14:paraId="3D55F321" w14:textId="0E5C8413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B3212">
        <w:rPr>
          <w:rFonts w:ascii="Times New Roman" w:hAnsi="Times New Roman"/>
          <w:b w:val="0"/>
          <w:sz w:val="26"/>
          <w:szCs w:val="26"/>
          <w:lang w:val="ru-RU"/>
        </w:rPr>
        <w:t>по делу об административном правонарушении</w:t>
      </w:r>
    </w:p>
    <w:p w:rsidR="00C816C1" w:rsidRPr="004B3212" w:rsidP="00C816C1" w14:paraId="0E43888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EF66BB" w:rsidRPr="004B3212" w:rsidP="00EF66BB" w14:paraId="74542696" w14:textId="48C31064">
      <w:pPr>
        <w:rPr>
          <w:sz w:val="26"/>
          <w:szCs w:val="26"/>
        </w:rPr>
      </w:pPr>
      <w:r w:rsidRPr="004B3212">
        <w:rPr>
          <w:sz w:val="26"/>
          <w:szCs w:val="26"/>
          <w:lang w:val="x-none"/>
        </w:rPr>
        <w:t xml:space="preserve"> </w:t>
      </w:r>
      <w:r w:rsidRPr="004B3212" w:rsidR="00397937">
        <w:rPr>
          <w:sz w:val="26"/>
          <w:szCs w:val="26"/>
        </w:rPr>
        <w:t>«</w:t>
      </w:r>
      <w:r w:rsidR="00261452">
        <w:rPr>
          <w:sz w:val="26"/>
          <w:szCs w:val="26"/>
        </w:rPr>
        <w:t>20</w:t>
      </w:r>
      <w:r w:rsidRPr="004B3212" w:rsidR="00397937">
        <w:rPr>
          <w:sz w:val="26"/>
          <w:szCs w:val="26"/>
        </w:rPr>
        <w:t>»</w:t>
      </w:r>
      <w:r w:rsidRPr="004B3212" w:rsidR="001D027E">
        <w:rPr>
          <w:sz w:val="26"/>
          <w:szCs w:val="26"/>
        </w:rPr>
        <w:t xml:space="preserve"> </w:t>
      </w:r>
      <w:r w:rsidR="00261452">
        <w:rPr>
          <w:sz w:val="26"/>
          <w:szCs w:val="26"/>
        </w:rPr>
        <w:t>янва</w:t>
      </w:r>
      <w:r w:rsidR="00A55380">
        <w:rPr>
          <w:sz w:val="26"/>
          <w:szCs w:val="26"/>
        </w:rPr>
        <w:t>ря</w:t>
      </w:r>
      <w:r w:rsidRPr="004B3212" w:rsidR="00051C1B">
        <w:rPr>
          <w:sz w:val="26"/>
          <w:szCs w:val="26"/>
        </w:rPr>
        <w:t xml:space="preserve"> </w:t>
      </w:r>
      <w:r w:rsidRPr="004B3212">
        <w:rPr>
          <w:sz w:val="26"/>
          <w:szCs w:val="26"/>
        </w:rPr>
        <w:t>20</w:t>
      </w:r>
      <w:r w:rsidRPr="004B3212" w:rsidR="001D027E">
        <w:rPr>
          <w:sz w:val="26"/>
          <w:szCs w:val="26"/>
        </w:rPr>
        <w:t>2</w:t>
      </w:r>
      <w:r w:rsidR="00261452">
        <w:rPr>
          <w:sz w:val="26"/>
          <w:szCs w:val="26"/>
        </w:rPr>
        <w:t>5</w:t>
      </w:r>
      <w:r w:rsidRPr="004B3212" w:rsidR="00E83C7C">
        <w:rPr>
          <w:sz w:val="26"/>
          <w:szCs w:val="26"/>
        </w:rPr>
        <w:t xml:space="preserve"> </w:t>
      </w:r>
      <w:r w:rsidRPr="004B3212">
        <w:rPr>
          <w:sz w:val="26"/>
          <w:szCs w:val="26"/>
        </w:rPr>
        <w:t xml:space="preserve">года                      </w:t>
      </w:r>
      <w:r w:rsidRPr="004B3212" w:rsidR="00922265">
        <w:rPr>
          <w:sz w:val="26"/>
          <w:szCs w:val="26"/>
        </w:rPr>
        <w:t xml:space="preserve">  </w:t>
      </w:r>
      <w:r w:rsidRPr="004B3212">
        <w:rPr>
          <w:sz w:val="26"/>
          <w:szCs w:val="26"/>
        </w:rPr>
        <w:t xml:space="preserve">           </w:t>
      </w:r>
      <w:r w:rsidRPr="004B3212" w:rsidR="006725BD">
        <w:rPr>
          <w:sz w:val="26"/>
          <w:szCs w:val="26"/>
        </w:rPr>
        <w:t xml:space="preserve"> </w:t>
      </w:r>
      <w:r w:rsidRPr="004B3212" w:rsidR="00AE47CE">
        <w:rPr>
          <w:sz w:val="26"/>
          <w:szCs w:val="26"/>
        </w:rPr>
        <w:t xml:space="preserve"> </w:t>
      </w:r>
      <w:r w:rsidRPr="004B3212" w:rsidR="00CA4517">
        <w:rPr>
          <w:sz w:val="26"/>
          <w:szCs w:val="26"/>
        </w:rPr>
        <w:t xml:space="preserve"> </w:t>
      </w:r>
      <w:r w:rsidRPr="004B3212" w:rsidR="00455754">
        <w:rPr>
          <w:sz w:val="26"/>
          <w:szCs w:val="26"/>
        </w:rPr>
        <w:t xml:space="preserve">    </w:t>
      </w:r>
      <w:r w:rsidRPr="004B3212" w:rsidR="00CD7D99">
        <w:rPr>
          <w:sz w:val="26"/>
          <w:szCs w:val="26"/>
        </w:rPr>
        <w:t xml:space="preserve">  </w:t>
      </w:r>
      <w:r w:rsidRPr="004B3212" w:rsidR="00F91F8E">
        <w:rPr>
          <w:sz w:val="26"/>
          <w:szCs w:val="26"/>
        </w:rPr>
        <w:t xml:space="preserve"> </w:t>
      </w:r>
      <w:r w:rsidRPr="004B3212" w:rsidR="00455754">
        <w:rPr>
          <w:sz w:val="26"/>
          <w:szCs w:val="26"/>
        </w:rPr>
        <w:t xml:space="preserve">     </w:t>
      </w:r>
      <w:r w:rsidRPr="004B3212" w:rsidR="009945CE">
        <w:rPr>
          <w:sz w:val="26"/>
          <w:szCs w:val="26"/>
        </w:rPr>
        <w:t xml:space="preserve">        </w:t>
      </w:r>
      <w:r w:rsidRPr="004B3212" w:rsidR="00F8773E">
        <w:rPr>
          <w:sz w:val="26"/>
          <w:szCs w:val="26"/>
        </w:rPr>
        <w:t xml:space="preserve">           </w:t>
      </w:r>
      <w:r w:rsidRPr="004B3212">
        <w:rPr>
          <w:sz w:val="26"/>
          <w:szCs w:val="26"/>
        </w:rPr>
        <w:t xml:space="preserve"> </w:t>
      </w:r>
      <w:r w:rsidR="008E6C21">
        <w:rPr>
          <w:sz w:val="26"/>
          <w:szCs w:val="26"/>
        </w:rPr>
        <w:t xml:space="preserve">     </w:t>
      </w:r>
      <w:r w:rsidRPr="004B3212">
        <w:rPr>
          <w:sz w:val="26"/>
          <w:szCs w:val="26"/>
        </w:rPr>
        <w:t>город Нефтеюганск</w:t>
      </w:r>
    </w:p>
    <w:p w:rsidR="00EF66BB" w:rsidRPr="004B3212" w:rsidP="00E1363D" w14:paraId="5B59385C" w14:textId="77777777">
      <w:pPr>
        <w:spacing w:line="120" w:lineRule="auto"/>
        <w:rPr>
          <w:sz w:val="26"/>
          <w:szCs w:val="26"/>
        </w:rPr>
      </w:pPr>
    </w:p>
    <w:p w:rsidR="000310FA" w:rsidRPr="004B3212" w:rsidP="00211FF5" w14:paraId="7F570D32" w14:textId="41A62DB7">
      <w:pPr>
        <w:ind w:firstLine="708"/>
        <w:jc w:val="both"/>
        <w:rPr>
          <w:sz w:val="26"/>
          <w:szCs w:val="26"/>
        </w:rPr>
      </w:pPr>
      <w:r w:rsidRPr="004B3212">
        <w:rPr>
          <w:sz w:val="26"/>
          <w:szCs w:val="26"/>
        </w:rPr>
        <w:t xml:space="preserve"> </w:t>
      </w:r>
      <w:r w:rsidRPr="004B3212" w:rsidR="00211FF5">
        <w:rPr>
          <w:sz w:val="26"/>
          <w:szCs w:val="26"/>
        </w:rPr>
        <w:t>Мировой судья судебного участка № 5 Нефтеюганского судебного района Ханты – Мансийского автономного округа – Югры Р.В. Голованюк,</w:t>
      </w:r>
    </w:p>
    <w:p w:rsidR="005E618D" w:rsidRPr="00261452" w:rsidP="000310FA" w14:paraId="12DCD113" w14:textId="45CD11CE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</w:pPr>
      <w:r w:rsidRPr="004B3212">
        <w:t>рассмотрев в открытом судебном заседании дело об административном правонарушении</w:t>
      </w:r>
      <w:r w:rsidRPr="00261452">
        <w:t xml:space="preserve">, предусмотренном ч. </w:t>
      </w:r>
      <w:r w:rsidRPr="00261452" w:rsidR="006219BF">
        <w:t>3</w:t>
      </w:r>
      <w:r w:rsidRPr="00261452">
        <w:t xml:space="preserve"> ст. 12.8 Кодекса Российской Федерации об административных правонарушениях</w:t>
      </w:r>
      <w:r w:rsidRPr="00261452">
        <w:t xml:space="preserve">, в отношении </w:t>
      </w:r>
    </w:p>
    <w:p w:rsidR="003A1B22" w:rsidRPr="00261452" w:rsidP="00CA4517" w14:paraId="205670A4" w14:textId="60BC30FF">
      <w:pPr>
        <w:ind w:firstLine="708"/>
        <w:jc w:val="both"/>
        <w:rPr>
          <w:sz w:val="26"/>
          <w:szCs w:val="26"/>
        </w:rPr>
      </w:pPr>
      <w:r w:rsidRPr="00261452">
        <w:rPr>
          <w:sz w:val="26"/>
          <w:szCs w:val="26"/>
        </w:rPr>
        <w:t xml:space="preserve">Ганиева </w:t>
      </w:r>
      <w:r w:rsidR="00402673">
        <w:rPr>
          <w:sz w:val="26"/>
          <w:szCs w:val="26"/>
        </w:rPr>
        <w:t>НС</w:t>
      </w:r>
      <w:r w:rsidRPr="00261452">
        <w:rPr>
          <w:sz w:val="26"/>
          <w:szCs w:val="26"/>
        </w:rPr>
        <w:t xml:space="preserve">, </w:t>
      </w:r>
      <w:r w:rsidR="00402673">
        <w:rPr>
          <w:sz w:val="26"/>
          <w:szCs w:val="26"/>
        </w:rPr>
        <w:t>***</w:t>
      </w:r>
      <w:r w:rsidRPr="00261452">
        <w:rPr>
          <w:sz w:val="26"/>
          <w:szCs w:val="26"/>
        </w:rPr>
        <w:t xml:space="preserve"> года рождения, уроженца </w:t>
      </w:r>
      <w:r w:rsidR="00402673">
        <w:rPr>
          <w:sz w:val="26"/>
          <w:szCs w:val="26"/>
        </w:rPr>
        <w:t>***</w:t>
      </w:r>
      <w:r w:rsidRPr="00261452">
        <w:rPr>
          <w:sz w:val="26"/>
          <w:szCs w:val="26"/>
        </w:rPr>
        <w:t xml:space="preserve">, гражданина РФ, </w:t>
      </w:r>
      <w:r w:rsidRPr="00261452">
        <w:rPr>
          <w:sz w:val="26"/>
          <w:szCs w:val="26"/>
        </w:rPr>
        <w:t>01;</w:t>
      </w:r>
      <w:r w:rsidR="00402673">
        <w:rPr>
          <w:sz w:val="26"/>
          <w:szCs w:val="26"/>
        </w:rPr>
        <w:t>*</w:t>
      </w:r>
      <w:r w:rsidR="00402673">
        <w:rPr>
          <w:sz w:val="26"/>
          <w:szCs w:val="26"/>
        </w:rPr>
        <w:t>**</w:t>
      </w:r>
      <w:r w:rsidRPr="00261452">
        <w:rPr>
          <w:sz w:val="26"/>
          <w:szCs w:val="26"/>
        </w:rPr>
        <w:t>, работающего</w:t>
      </w:r>
      <w:r w:rsidR="00B21EF1">
        <w:rPr>
          <w:sz w:val="26"/>
          <w:szCs w:val="26"/>
        </w:rPr>
        <w:t xml:space="preserve"> в ООО «</w:t>
      </w:r>
      <w:r w:rsidR="00402673">
        <w:rPr>
          <w:sz w:val="26"/>
          <w:szCs w:val="26"/>
        </w:rPr>
        <w:t>***</w:t>
      </w:r>
      <w:r w:rsidR="00B21EF1">
        <w:rPr>
          <w:sz w:val="26"/>
          <w:szCs w:val="26"/>
        </w:rPr>
        <w:t>»</w:t>
      </w:r>
      <w:r w:rsidRPr="00261452">
        <w:rPr>
          <w:sz w:val="26"/>
          <w:szCs w:val="26"/>
        </w:rPr>
        <w:t xml:space="preserve">, зарегистрированного и проживающего по адресу: </w:t>
      </w:r>
      <w:r w:rsidR="00402673">
        <w:rPr>
          <w:sz w:val="26"/>
          <w:szCs w:val="26"/>
        </w:rPr>
        <w:t>***</w:t>
      </w:r>
      <w:r w:rsidRPr="00261452" w:rsidR="00CA4517">
        <w:rPr>
          <w:sz w:val="26"/>
          <w:szCs w:val="26"/>
        </w:rPr>
        <w:t>,</w:t>
      </w:r>
      <w:r w:rsidRPr="00261452" w:rsidR="000310FA">
        <w:rPr>
          <w:sz w:val="26"/>
          <w:szCs w:val="26"/>
        </w:rPr>
        <w:t xml:space="preserve"> </w:t>
      </w:r>
    </w:p>
    <w:p w:rsidR="00211FF5" w:rsidRPr="00261452" w:rsidP="00211FF5" w14:paraId="4FF76CD5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EF66BB" w:rsidRPr="00261452" w:rsidP="00EF66BB" w14:paraId="7AEED78E" w14:textId="77777777">
      <w:pPr>
        <w:pStyle w:val="BodyText2"/>
        <w:spacing w:after="0" w:line="240" w:lineRule="auto"/>
        <w:jc w:val="center"/>
        <w:rPr>
          <w:spacing w:val="20"/>
          <w:sz w:val="26"/>
          <w:szCs w:val="26"/>
        </w:rPr>
      </w:pPr>
      <w:r w:rsidRPr="00261452">
        <w:rPr>
          <w:spacing w:val="20"/>
          <w:sz w:val="26"/>
          <w:szCs w:val="26"/>
        </w:rPr>
        <w:t>УСТАНОВИЛ:</w:t>
      </w:r>
    </w:p>
    <w:p w:rsidR="00EF66BB" w:rsidRPr="004B3212" w:rsidP="00C816C1" w14:paraId="37D062DD" w14:textId="77777777">
      <w:pPr>
        <w:pStyle w:val="BodyTextIndent"/>
        <w:spacing w:line="12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F66BB" w:rsidRPr="004B3212" w:rsidP="00EF66BB" w14:paraId="506D90ED" w14:textId="767D883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26.09</w:t>
      </w:r>
      <w:r w:rsidRPr="004B3212" w:rsidR="001D027E">
        <w:rPr>
          <w:sz w:val="26"/>
          <w:szCs w:val="26"/>
        </w:rPr>
        <w:t>.202</w:t>
      </w:r>
      <w:r w:rsidR="003F1633">
        <w:rPr>
          <w:sz w:val="26"/>
          <w:szCs w:val="26"/>
        </w:rPr>
        <w:t>4</w:t>
      </w:r>
      <w:r w:rsidRPr="004B3212">
        <w:rPr>
          <w:sz w:val="26"/>
          <w:szCs w:val="26"/>
        </w:rPr>
        <w:t xml:space="preserve"> в </w:t>
      </w:r>
      <w:r>
        <w:rPr>
          <w:sz w:val="26"/>
          <w:szCs w:val="26"/>
        </w:rPr>
        <w:t>05</w:t>
      </w:r>
      <w:r w:rsidRPr="004B3212">
        <w:rPr>
          <w:sz w:val="26"/>
          <w:szCs w:val="26"/>
        </w:rPr>
        <w:t xml:space="preserve"> час. </w:t>
      </w:r>
      <w:r>
        <w:rPr>
          <w:sz w:val="26"/>
          <w:szCs w:val="26"/>
        </w:rPr>
        <w:t>17</w:t>
      </w:r>
      <w:r w:rsidRPr="004B3212">
        <w:rPr>
          <w:sz w:val="26"/>
          <w:szCs w:val="26"/>
        </w:rPr>
        <w:t xml:space="preserve"> мин.</w:t>
      </w:r>
      <w:r w:rsidRPr="004B3212" w:rsidR="00051C1B">
        <w:rPr>
          <w:sz w:val="26"/>
          <w:szCs w:val="26"/>
        </w:rPr>
        <w:t xml:space="preserve"> </w:t>
      </w:r>
      <w:r w:rsidRPr="004B3212" w:rsidR="00211FF5">
        <w:rPr>
          <w:sz w:val="26"/>
          <w:szCs w:val="26"/>
        </w:rPr>
        <w:t xml:space="preserve">по адресу: </w:t>
      </w:r>
      <w:r w:rsidR="00402673">
        <w:rPr>
          <w:sz w:val="26"/>
          <w:szCs w:val="26"/>
        </w:rPr>
        <w:t>***</w:t>
      </w:r>
      <w:r w:rsidR="001F003A">
        <w:rPr>
          <w:sz w:val="26"/>
          <w:szCs w:val="26"/>
        </w:rPr>
        <w:t xml:space="preserve">, </w:t>
      </w:r>
      <w:r>
        <w:rPr>
          <w:sz w:val="26"/>
          <w:szCs w:val="26"/>
        </w:rPr>
        <w:t>Ганиев Н.С</w:t>
      </w:r>
      <w:r w:rsidR="008E6C21">
        <w:rPr>
          <w:sz w:val="26"/>
          <w:szCs w:val="26"/>
        </w:rPr>
        <w:t>.</w:t>
      </w:r>
      <w:r w:rsidRPr="004B3212" w:rsidR="00745F99">
        <w:rPr>
          <w:sz w:val="26"/>
          <w:szCs w:val="26"/>
        </w:rPr>
        <w:t xml:space="preserve"> </w:t>
      </w:r>
      <w:r w:rsidRPr="004B3212">
        <w:rPr>
          <w:sz w:val="26"/>
          <w:szCs w:val="26"/>
        </w:rPr>
        <w:t xml:space="preserve">управлял транспортным средством </w:t>
      </w:r>
      <w:r w:rsidR="00402673">
        <w:rPr>
          <w:sz w:val="26"/>
          <w:szCs w:val="26"/>
        </w:rPr>
        <w:t>***</w:t>
      </w:r>
      <w:r w:rsidRPr="004B3212" w:rsidR="00530A8C">
        <w:rPr>
          <w:sz w:val="26"/>
          <w:szCs w:val="26"/>
        </w:rPr>
        <w:t>,</w:t>
      </w:r>
      <w:r w:rsidRPr="004B3212" w:rsidR="001D027E">
        <w:rPr>
          <w:sz w:val="26"/>
          <w:szCs w:val="26"/>
        </w:rPr>
        <w:t xml:space="preserve"> </w:t>
      </w:r>
      <w:r w:rsidRPr="004B3212">
        <w:rPr>
          <w:sz w:val="26"/>
          <w:szCs w:val="26"/>
        </w:rPr>
        <w:t xml:space="preserve">государственный регистрационный номер </w:t>
      </w:r>
      <w:r w:rsidR="00402673">
        <w:rPr>
          <w:sz w:val="26"/>
          <w:szCs w:val="26"/>
        </w:rPr>
        <w:t>***</w:t>
      </w:r>
      <w:r w:rsidRPr="004B3212" w:rsidR="00315AE4">
        <w:rPr>
          <w:sz w:val="26"/>
          <w:szCs w:val="26"/>
        </w:rPr>
        <w:t>,</w:t>
      </w:r>
      <w:r w:rsidRPr="004B3212">
        <w:rPr>
          <w:sz w:val="26"/>
          <w:szCs w:val="26"/>
        </w:rPr>
        <w:t xml:space="preserve"> в состоянии опьянения, </w:t>
      </w:r>
      <w:r w:rsidR="00BF09F8">
        <w:rPr>
          <w:sz w:val="26"/>
          <w:szCs w:val="26"/>
        </w:rPr>
        <w:t>будучи</w:t>
      </w:r>
      <w:r w:rsidR="001F003A">
        <w:rPr>
          <w:sz w:val="26"/>
          <w:szCs w:val="26"/>
        </w:rPr>
        <w:t xml:space="preserve"> </w:t>
      </w:r>
      <w:r w:rsidRPr="004B3212" w:rsidR="001F003A">
        <w:rPr>
          <w:sz w:val="26"/>
          <w:szCs w:val="26"/>
        </w:rPr>
        <w:t>не имеющ</w:t>
      </w:r>
      <w:r w:rsidR="00BF09F8">
        <w:rPr>
          <w:sz w:val="26"/>
          <w:szCs w:val="26"/>
        </w:rPr>
        <w:t>и</w:t>
      </w:r>
      <w:r w:rsidR="008E6C21">
        <w:rPr>
          <w:sz w:val="26"/>
          <w:szCs w:val="26"/>
        </w:rPr>
        <w:t>м</w:t>
      </w:r>
      <w:r w:rsidRPr="004B3212" w:rsidR="001F003A">
        <w:rPr>
          <w:sz w:val="26"/>
          <w:szCs w:val="26"/>
        </w:rPr>
        <w:t xml:space="preserve"> права управления транспортными средствами, </w:t>
      </w:r>
      <w:r>
        <w:rPr>
          <w:sz w:val="26"/>
          <w:szCs w:val="26"/>
        </w:rPr>
        <w:t xml:space="preserve">с признаками опьянения, а именно: </w:t>
      </w:r>
      <w:r w:rsidR="00A10E00">
        <w:rPr>
          <w:sz w:val="26"/>
          <w:szCs w:val="26"/>
        </w:rPr>
        <w:t>запах алкоголя из полости рта, резкое изменение окраски кожных покровов лица</w:t>
      </w:r>
      <w:r w:rsidR="00BF09F8">
        <w:rPr>
          <w:sz w:val="26"/>
          <w:szCs w:val="26"/>
        </w:rPr>
        <w:t xml:space="preserve">, </w:t>
      </w:r>
      <w:r w:rsidRPr="004B3212">
        <w:rPr>
          <w:sz w:val="26"/>
          <w:szCs w:val="26"/>
        </w:rPr>
        <w:t>чем нару</w:t>
      </w:r>
      <w:r w:rsidRPr="004B3212">
        <w:rPr>
          <w:sz w:val="26"/>
          <w:szCs w:val="26"/>
        </w:rPr>
        <w:t xml:space="preserve">шил требования </w:t>
      </w:r>
      <w:r w:rsidR="00C1340D">
        <w:rPr>
          <w:sz w:val="26"/>
          <w:szCs w:val="26"/>
        </w:rPr>
        <w:t>п.</w:t>
      </w:r>
      <w:r w:rsidR="00BF09F8">
        <w:rPr>
          <w:sz w:val="26"/>
          <w:szCs w:val="26"/>
        </w:rPr>
        <w:t xml:space="preserve"> </w:t>
      </w:r>
      <w:r w:rsidRPr="008E6C21" w:rsidR="008E6C21">
        <w:rPr>
          <w:color w:val="FF0000"/>
          <w:sz w:val="26"/>
          <w:szCs w:val="26"/>
        </w:rPr>
        <w:t>2.1.1</w:t>
      </w:r>
      <w:r w:rsidR="008E6C21">
        <w:rPr>
          <w:sz w:val="26"/>
          <w:szCs w:val="26"/>
        </w:rPr>
        <w:t xml:space="preserve">, </w:t>
      </w:r>
      <w:r w:rsidRPr="004B3212">
        <w:rPr>
          <w:sz w:val="26"/>
          <w:szCs w:val="26"/>
        </w:rPr>
        <w:t xml:space="preserve">2.7 Правил дорожного движения </w:t>
      </w:r>
      <w:r w:rsidRPr="004B3212" w:rsidR="00C34184">
        <w:rPr>
          <w:sz w:val="26"/>
          <w:szCs w:val="26"/>
        </w:rPr>
        <w:t>РФ</w:t>
      </w:r>
      <w:r w:rsidRPr="004B3212">
        <w:rPr>
          <w:sz w:val="26"/>
          <w:szCs w:val="26"/>
        </w:rPr>
        <w:t xml:space="preserve">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Day" w:val="23"/>
          <w:attr w:name="Month" w:val="10"/>
          <w:attr w:name="Year" w:val="1993"/>
          <w:attr w:name="ls" w:val="trans"/>
        </w:smartTagPr>
        <w:r w:rsidRPr="004B3212">
          <w:rPr>
            <w:sz w:val="26"/>
            <w:szCs w:val="26"/>
          </w:rPr>
          <w:t>23.10.1993</w:t>
        </w:r>
      </w:smartTag>
      <w:r w:rsidRPr="004B3212" w:rsidR="000310FA">
        <w:rPr>
          <w:sz w:val="26"/>
          <w:szCs w:val="26"/>
        </w:rPr>
        <w:t xml:space="preserve"> </w:t>
      </w:r>
      <w:r w:rsidRPr="004B3212">
        <w:rPr>
          <w:sz w:val="26"/>
          <w:szCs w:val="26"/>
        </w:rPr>
        <w:t>№ 1090, если такие действия не содержат уголовно-наказуемого деяния.</w:t>
      </w:r>
      <w:r w:rsidRPr="008103D4" w:rsidR="008103D4">
        <w:rPr>
          <w:sz w:val="26"/>
          <w:szCs w:val="26"/>
        </w:rPr>
        <w:t xml:space="preserve"> </w:t>
      </w:r>
    </w:p>
    <w:p w:rsidR="003A1B22" w:rsidP="003A1B22" w14:paraId="562E7D49" w14:textId="2C42CD9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3212">
        <w:rPr>
          <w:sz w:val="26"/>
          <w:szCs w:val="26"/>
        </w:rPr>
        <w:t xml:space="preserve">В судебном заседании </w:t>
      </w:r>
      <w:r w:rsidR="00DD6AE3">
        <w:rPr>
          <w:sz w:val="26"/>
          <w:szCs w:val="26"/>
        </w:rPr>
        <w:t>Ганиев Н.С</w:t>
      </w:r>
      <w:r w:rsidR="00A55380">
        <w:rPr>
          <w:sz w:val="26"/>
          <w:szCs w:val="26"/>
        </w:rPr>
        <w:t>.</w:t>
      </w:r>
      <w:r w:rsidRPr="004B3212">
        <w:rPr>
          <w:sz w:val="26"/>
          <w:szCs w:val="26"/>
        </w:rPr>
        <w:t xml:space="preserve"> с протоколом об административном правонарушении согласил</w:t>
      </w:r>
      <w:r w:rsidR="00BF09F8">
        <w:rPr>
          <w:sz w:val="26"/>
          <w:szCs w:val="26"/>
        </w:rPr>
        <w:t>ся</w:t>
      </w:r>
      <w:r w:rsidRPr="004B3212" w:rsidR="00097F80">
        <w:rPr>
          <w:sz w:val="26"/>
          <w:szCs w:val="26"/>
        </w:rPr>
        <w:t xml:space="preserve">, вину признал, </w:t>
      </w:r>
      <w:r w:rsidR="00B21EF1">
        <w:rPr>
          <w:sz w:val="26"/>
          <w:szCs w:val="26"/>
        </w:rPr>
        <w:t xml:space="preserve">раскаивается, </w:t>
      </w:r>
      <w:r w:rsidRPr="004B3212" w:rsidR="00097F80">
        <w:rPr>
          <w:sz w:val="26"/>
          <w:szCs w:val="26"/>
        </w:rPr>
        <w:t xml:space="preserve">инвалидом </w:t>
      </w:r>
      <w:r w:rsidR="005C1EB7">
        <w:rPr>
          <w:sz w:val="26"/>
          <w:szCs w:val="26"/>
        </w:rPr>
        <w:t>не является</w:t>
      </w:r>
      <w:r w:rsidRPr="004B3212" w:rsidR="00097F80">
        <w:rPr>
          <w:sz w:val="26"/>
          <w:szCs w:val="26"/>
        </w:rPr>
        <w:t>.</w:t>
      </w:r>
    </w:p>
    <w:p w:rsidR="002C21EC" w:rsidRPr="004B3212" w:rsidP="003A1B22" w14:paraId="1339EFCF" w14:textId="667845C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21EF1">
        <w:rPr>
          <w:sz w:val="26"/>
          <w:szCs w:val="26"/>
        </w:rPr>
        <w:t>В судебном заседании защитник Мацин И.И.</w:t>
      </w:r>
      <w:r w:rsidRPr="00B21EF1" w:rsidR="00B21EF1">
        <w:rPr>
          <w:sz w:val="26"/>
          <w:szCs w:val="26"/>
        </w:rPr>
        <w:t xml:space="preserve"> пояснил</w:t>
      </w:r>
      <w:r w:rsidR="00B21EF1">
        <w:rPr>
          <w:sz w:val="26"/>
          <w:szCs w:val="26"/>
        </w:rPr>
        <w:t>, что Ганиев Н.С. вину признал, в содеянном раскаивается.</w:t>
      </w:r>
      <w:r>
        <w:rPr>
          <w:sz w:val="26"/>
          <w:szCs w:val="26"/>
        </w:rPr>
        <w:t xml:space="preserve"> </w:t>
      </w:r>
    </w:p>
    <w:p w:rsidR="003A1B22" w:rsidRPr="004B3212" w:rsidP="003A1B22" w14:paraId="3E5E15BC" w14:textId="597AB1B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3212">
        <w:rPr>
          <w:sz w:val="26"/>
          <w:szCs w:val="26"/>
        </w:rPr>
        <w:t xml:space="preserve">Выслушав </w:t>
      </w:r>
      <w:r w:rsidR="00DD6AE3">
        <w:rPr>
          <w:sz w:val="26"/>
          <w:szCs w:val="26"/>
        </w:rPr>
        <w:t>Ганиева Н.С</w:t>
      </w:r>
      <w:r w:rsidR="00A55380">
        <w:rPr>
          <w:sz w:val="26"/>
          <w:szCs w:val="26"/>
        </w:rPr>
        <w:t>.</w:t>
      </w:r>
      <w:r w:rsidRPr="004B3212">
        <w:rPr>
          <w:sz w:val="26"/>
          <w:szCs w:val="26"/>
        </w:rPr>
        <w:t>,</w:t>
      </w:r>
      <w:r w:rsidR="002C21EC">
        <w:rPr>
          <w:sz w:val="26"/>
          <w:szCs w:val="26"/>
        </w:rPr>
        <w:t xml:space="preserve"> защитника Мацина И.И.,</w:t>
      </w:r>
      <w:r w:rsidRPr="004B3212">
        <w:rPr>
          <w:sz w:val="26"/>
          <w:szCs w:val="26"/>
        </w:rPr>
        <w:t xml:space="preserve"> исследовав материалы дела, судья приходит к выводу, что вина </w:t>
      </w:r>
      <w:r w:rsidR="00DD6AE3">
        <w:rPr>
          <w:sz w:val="26"/>
          <w:szCs w:val="26"/>
        </w:rPr>
        <w:t>Ганиева Н.С</w:t>
      </w:r>
      <w:r w:rsidRPr="004B3212">
        <w:rPr>
          <w:sz w:val="26"/>
          <w:szCs w:val="26"/>
        </w:rPr>
        <w:t xml:space="preserve">. в совершении административного правонарушения установлена и подтверждается </w:t>
      </w:r>
      <w:r w:rsidRPr="004B3212" w:rsidR="003C0123">
        <w:rPr>
          <w:sz w:val="26"/>
          <w:szCs w:val="26"/>
        </w:rPr>
        <w:t xml:space="preserve">совокупностью </w:t>
      </w:r>
      <w:r w:rsidRPr="004B3212">
        <w:rPr>
          <w:sz w:val="26"/>
          <w:szCs w:val="26"/>
        </w:rPr>
        <w:t>следующи</w:t>
      </w:r>
      <w:r w:rsidRPr="004B3212" w:rsidR="003C0123">
        <w:rPr>
          <w:sz w:val="26"/>
          <w:szCs w:val="26"/>
        </w:rPr>
        <w:t>х доказательств</w:t>
      </w:r>
      <w:r w:rsidRPr="004B3212">
        <w:rPr>
          <w:sz w:val="26"/>
          <w:szCs w:val="26"/>
        </w:rPr>
        <w:t>, оцененных судьей в соответствии с требованиями ст. 26.11 Ко</w:t>
      </w:r>
      <w:r w:rsidRPr="004B3212">
        <w:rPr>
          <w:sz w:val="26"/>
          <w:szCs w:val="26"/>
        </w:rPr>
        <w:t>АП РФ:</w:t>
      </w:r>
    </w:p>
    <w:p w:rsidR="008939F6" w:rsidRPr="00294456" w:rsidP="009548AC" w14:paraId="198381AB" w14:textId="06F2EC6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B3212">
        <w:rPr>
          <w:sz w:val="26"/>
          <w:szCs w:val="26"/>
        </w:rPr>
        <w:t>-</w:t>
      </w:r>
      <w:r w:rsidRPr="004B3212">
        <w:rPr>
          <w:sz w:val="26"/>
          <w:szCs w:val="26"/>
        </w:rPr>
        <w:tab/>
        <w:t xml:space="preserve">протоколом об административном правонарушении </w:t>
      </w:r>
      <w:r w:rsidRPr="004B3212" w:rsidR="004E2C3C">
        <w:rPr>
          <w:sz w:val="26"/>
          <w:szCs w:val="26"/>
        </w:rPr>
        <w:t>86</w:t>
      </w:r>
      <w:r w:rsidRPr="004B3212" w:rsidR="00E524B6">
        <w:rPr>
          <w:sz w:val="26"/>
          <w:szCs w:val="26"/>
        </w:rPr>
        <w:t xml:space="preserve"> </w:t>
      </w:r>
      <w:r w:rsidRPr="004B3212" w:rsidR="004E2C3C">
        <w:rPr>
          <w:sz w:val="26"/>
          <w:szCs w:val="26"/>
        </w:rPr>
        <w:t>ХМ</w:t>
      </w:r>
      <w:r w:rsidRPr="004B3212" w:rsidR="00E524B6">
        <w:rPr>
          <w:sz w:val="26"/>
          <w:szCs w:val="26"/>
        </w:rPr>
        <w:t xml:space="preserve"> </w:t>
      </w:r>
      <w:r w:rsidR="00BF7326">
        <w:rPr>
          <w:sz w:val="26"/>
          <w:szCs w:val="26"/>
        </w:rPr>
        <w:t>6</w:t>
      </w:r>
      <w:r w:rsidR="00DD6AE3">
        <w:rPr>
          <w:sz w:val="26"/>
          <w:szCs w:val="26"/>
        </w:rPr>
        <w:t>53567</w:t>
      </w:r>
      <w:r w:rsidRPr="004B3212" w:rsidR="00097F80">
        <w:rPr>
          <w:sz w:val="26"/>
          <w:szCs w:val="26"/>
        </w:rPr>
        <w:t xml:space="preserve"> </w:t>
      </w:r>
      <w:r w:rsidRPr="004B3212" w:rsidR="00AE47CE">
        <w:rPr>
          <w:sz w:val="26"/>
          <w:szCs w:val="26"/>
        </w:rPr>
        <w:t xml:space="preserve">от </w:t>
      </w:r>
      <w:r w:rsidR="00DD6AE3">
        <w:rPr>
          <w:sz w:val="26"/>
          <w:szCs w:val="26"/>
        </w:rPr>
        <w:t>26.09</w:t>
      </w:r>
      <w:r w:rsidRPr="004B3212" w:rsidR="00AE47CE">
        <w:rPr>
          <w:sz w:val="26"/>
          <w:szCs w:val="26"/>
        </w:rPr>
        <w:t>.202</w:t>
      </w:r>
      <w:r w:rsidR="003F1633">
        <w:rPr>
          <w:sz w:val="26"/>
          <w:szCs w:val="26"/>
        </w:rPr>
        <w:t>4</w:t>
      </w:r>
      <w:r w:rsidRPr="004B3212">
        <w:rPr>
          <w:sz w:val="26"/>
          <w:szCs w:val="26"/>
        </w:rPr>
        <w:t xml:space="preserve">, составленным в отношении </w:t>
      </w:r>
      <w:r w:rsidR="00DD6AE3">
        <w:rPr>
          <w:sz w:val="26"/>
          <w:szCs w:val="26"/>
        </w:rPr>
        <w:t>Ганиева Н.С</w:t>
      </w:r>
      <w:r w:rsidR="001811F7">
        <w:rPr>
          <w:sz w:val="26"/>
          <w:szCs w:val="26"/>
        </w:rPr>
        <w:t>.</w:t>
      </w:r>
      <w:r w:rsidRPr="004B3212" w:rsidR="001D5C83">
        <w:rPr>
          <w:sz w:val="26"/>
          <w:szCs w:val="26"/>
        </w:rPr>
        <w:t xml:space="preserve"> </w:t>
      </w:r>
      <w:r w:rsidRPr="004B3212">
        <w:rPr>
          <w:sz w:val="26"/>
          <w:szCs w:val="26"/>
        </w:rPr>
        <w:t>по ч.</w:t>
      </w:r>
      <w:r w:rsidR="00277412">
        <w:rPr>
          <w:sz w:val="26"/>
          <w:szCs w:val="26"/>
        </w:rPr>
        <w:t xml:space="preserve"> </w:t>
      </w:r>
      <w:r w:rsidRPr="00294456" w:rsidR="006219BF">
        <w:rPr>
          <w:sz w:val="26"/>
          <w:szCs w:val="26"/>
        </w:rPr>
        <w:t>3</w:t>
      </w:r>
      <w:r w:rsidRPr="00294456">
        <w:rPr>
          <w:sz w:val="26"/>
          <w:szCs w:val="26"/>
        </w:rPr>
        <w:t xml:space="preserve"> ст. 12.8 КоАП РФ, </w:t>
      </w:r>
      <w:r w:rsidRPr="00294456" w:rsidR="00906CE9">
        <w:rPr>
          <w:sz w:val="26"/>
          <w:szCs w:val="26"/>
        </w:rPr>
        <w:t>согласно которо</w:t>
      </w:r>
      <w:r w:rsidRPr="00294456" w:rsidR="003F1633">
        <w:rPr>
          <w:sz w:val="26"/>
          <w:szCs w:val="26"/>
        </w:rPr>
        <w:t>му</w:t>
      </w:r>
      <w:r w:rsidRPr="00294456" w:rsidR="00906CE9">
        <w:rPr>
          <w:sz w:val="26"/>
          <w:szCs w:val="26"/>
        </w:rPr>
        <w:t xml:space="preserve"> </w:t>
      </w:r>
      <w:r w:rsidR="00DD6AE3">
        <w:rPr>
          <w:sz w:val="26"/>
          <w:szCs w:val="26"/>
        </w:rPr>
        <w:t>26.09</w:t>
      </w:r>
      <w:r w:rsidRPr="004B3212" w:rsidR="00DD6AE3">
        <w:rPr>
          <w:sz w:val="26"/>
          <w:szCs w:val="26"/>
        </w:rPr>
        <w:t>.202</w:t>
      </w:r>
      <w:r w:rsidR="00DD6AE3">
        <w:rPr>
          <w:sz w:val="26"/>
          <w:szCs w:val="26"/>
        </w:rPr>
        <w:t>4</w:t>
      </w:r>
      <w:r w:rsidRPr="004B3212" w:rsidR="00DD6AE3">
        <w:rPr>
          <w:sz w:val="26"/>
          <w:szCs w:val="26"/>
        </w:rPr>
        <w:t xml:space="preserve"> в </w:t>
      </w:r>
      <w:r w:rsidR="00DD6AE3">
        <w:rPr>
          <w:sz w:val="26"/>
          <w:szCs w:val="26"/>
        </w:rPr>
        <w:t>05</w:t>
      </w:r>
      <w:r w:rsidRPr="004B3212" w:rsidR="00DD6AE3">
        <w:rPr>
          <w:sz w:val="26"/>
          <w:szCs w:val="26"/>
        </w:rPr>
        <w:t xml:space="preserve"> час. </w:t>
      </w:r>
      <w:r w:rsidR="00DD6AE3">
        <w:rPr>
          <w:sz w:val="26"/>
          <w:szCs w:val="26"/>
        </w:rPr>
        <w:t>17</w:t>
      </w:r>
      <w:r w:rsidRPr="004B3212" w:rsidR="00DD6AE3">
        <w:rPr>
          <w:sz w:val="26"/>
          <w:szCs w:val="26"/>
        </w:rPr>
        <w:t xml:space="preserve"> мин. по адресу: г.Нефтеюганск</w:t>
      </w:r>
      <w:r w:rsidR="00DD6AE3">
        <w:rPr>
          <w:sz w:val="26"/>
          <w:szCs w:val="26"/>
        </w:rPr>
        <w:t>,</w:t>
      </w:r>
      <w:r w:rsidRPr="004B3212" w:rsidR="00DD6AE3">
        <w:rPr>
          <w:sz w:val="26"/>
          <w:szCs w:val="26"/>
        </w:rPr>
        <w:t xml:space="preserve"> </w:t>
      </w:r>
      <w:r w:rsidR="00DD6AE3">
        <w:rPr>
          <w:sz w:val="26"/>
          <w:szCs w:val="26"/>
        </w:rPr>
        <w:t>ул.Нефтяников, 7 мкр., стр. 8, Ганиев Н.С.</w:t>
      </w:r>
      <w:r w:rsidRPr="004B3212" w:rsidR="00DD6AE3">
        <w:rPr>
          <w:sz w:val="26"/>
          <w:szCs w:val="26"/>
        </w:rPr>
        <w:t xml:space="preserve"> управлял транспортным средством </w:t>
      </w:r>
      <w:r w:rsidR="00402673">
        <w:rPr>
          <w:sz w:val="26"/>
          <w:szCs w:val="26"/>
        </w:rPr>
        <w:t>***</w:t>
      </w:r>
      <w:r w:rsidRPr="004B3212" w:rsidR="00DD6AE3">
        <w:rPr>
          <w:sz w:val="26"/>
          <w:szCs w:val="26"/>
        </w:rPr>
        <w:t xml:space="preserve">, государственный регистрационный номер </w:t>
      </w:r>
      <w:r w:rsidR="00402673">
        <w:rPr>
          <w:sz w:val="26"/>
          <w:szCs w:val="26"/>
        </w:rPr>
        <w:t>***</w:t>
      </w:r>
      <w:r w:rsidRPr="004B3212" w:rsidR="00DD6AE3">
        <w:rPr>
          <w:sz w:val="26"/>
          <w:szCs w:val="26"/>
        </w:rPr>
        <w:t xml:space="preserve">, в состоянии опьянения, </w:t>
      </w:r>
      <w:r w:rsidR="00DD6AE3">
        <w:rPr>
          <w:sz w:val="26"/>
          <w:szCs w:val="26"/>
        </w:rPr>
        <w:t xml:space="preserve">будучи </w:t>
      </w:r>
      <w:r w:rsidRPr="004B3212" w:rsidR="00DD6AE3">
        <w:rPr>
          <w:sz w:val="26"/>
          <w:szCs w:val="26"/>
        </w:rPr>
        <w:t>не имеющ</w:t>
      </w:r>
      <w:r w:rsidR="00DD6AE3">
        <w:rPr>
          <w:sz w:val="26"/>
          <w:szCs w:val="26"/>
        </w:rPr>
        <w:t>им</w:t>
      </w:r>
      <w:r w:rsidRPr="004B3212" w:rsidR="00DD6AE3">
        <w:rPr>
          <w:sz w:val="26"/>
          <w:szCs w:val="26"/>
        </w:rPr>
        <w:t xml:space="preserve"> права управления транспортными средствами, </w:t>
      </w:r>
      <w:r w:rsidR="00DD6AE3">
        <w:rPr>
          <w:sz w:val="26"/>
          <w:szCs w:val="26"/>
        </w:rPr>
        <w:t xml:space="preserve">с признаками опьянения, а именно: запах алкоголя из полости рта, резкое изменение окраски кожных покровов лица, </w:t>
      </w:r>
      <w:r w:rsidRPr="004B3212" w:rsidR="00DD6AE3">
        <w:rPr>
          <w:sz w:val="26"/>
          <w:szCs w:val="26"/>
        </w:rPr>
        <w:t xml:space="preserve">чем нарушил требования </w:t>
      </w:r>
      <w:r w:rsidR="00DD6AE3">
        <w:rPr>
          <w:sz w:val="26"/>
          <w:szCs w:val="26"/>
        </w:rPr>
        <w:t xml:space="preserve">п. </w:t>
      </w:r>
      <w:r w:rsidRPr="008E6C21" w:rsidR="00DD6AE3">
        <w:rPr>
          <w:color w:val="FF0000"/>
          <w:sz w:val="26"/>
          <w:szCs w:val="26"/>
        </w:rPr>
        <w:t>2.1.1</w:t>
      </w:r>
      <w:r w:rsidR="00DD6AE3">
        <w:rPr>
          <w:sz w:val="26"/>
          <w:szCs w:val="26"/>
        </w:rPr>
        <w:t xml:space="preserve">, </w:t>
      </w:r>
      <w:r w:rsidRPr="004B3212" w:rsidR="00DD6AE3">
        <w:rPr>
          <w:sz w:val="26"/>
          <w:szCs w:val="26"/>
        </w:rPr>
        <w:t xml:space="preserve">2.7 Правил дорожного движения РФ,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Day" w:val="23"/>
          <w:attr w:name="Month" w:val="10"/>
          <w:attr w:name="Year" w:val="1993"/>
          <w:attr w:name="ls" w:val="trans"/>
        </w:smartTagPr>
        <w:r w:rsidRPr="004B3212" w:rsidR="00DD6AE3">
          <w:rPr>
            <w:sz w:val="26"/>
            <w:szCs w:val="26"/>
          </w:rPr>
          <w:t>23.10.1993</w:t>
        </w:r>
      </w:smartTag>
      <w:r w:rsidRPr="004B3212" w:rsidR="00DD6AE3">
        <w:rPr>
          <w:sz w:val="26"/>
          <w:szCs w:val="26"/>
        </w:rPr>
        <w:t xml:space="preserve"> № 1090, если такие действия не содержат уголовно-наказуемого деяния</w:t>
      </w:r>
      <w:r w:rsidRPr="00294456" w:rsidR="00E524B6">
        <w:rPr>
          <w:sz w:val="26"/>
          <w:szCs w:val="26"/>
        </w:rPr>
        <w:t xml:space="preserve">. </w:t>
      </w:r>
      <w:r w:rsidR="00EB53A6">
        <w:rPr>
          <w:sz w:val="26"/>
          <w:szCs w:val="26"/>
        </w:rPr>
        <w:t>Ганиев Н.С</w:t>
      </w:r>
      <w:r w:rsidR="001811F7">
        <w:rPr>
          <w:sz w:val="26"/>
          <w:szCs w:val="26"/>
        </w:rPr>
        <w:t>.</w:t>
      </w:r>
      <w:r w:rsidRPr="00294456" w:rsidR="00E524B6">
        <w:rPr>
          <w:sz w:val="26"/>
          <w:szCs w:val="26"/>
        </w:rPr>
        <w:t xml:space="preserve"> с протоколом ознакомлен, копия вручена, что подтверждается </w:t>
      </w:r>
      <w:r w:rsidRPr="00294456" w:rsidR="005C1EB7">
        <w:rPr>
          <w:sz w:val="26"/>
          <w:szCs w:val="26"/>
        </w:rPr>
        <w:t>е</w:t>
      </w:r>
      <w:r w:rsidR="00CD7A76">
        <w:rPr>
          <w:sz w:val="26"/>
          <w:szCs w:val="26"/>
        </w:rPr>
        <w:t>го</w:t>
      </w:r>
      <w:r w:rsidRPr="00294456" w:rsidR="005C1EB7">
        <w:rPr>
          <w:sz w:val="26"/>
          <w:szCs w:val="26"/>
        </w:rPr>
        <w:t xml:space="preserve"> подписью и </w:t>
      </w:r>
      <w:r w:rsidRPr="00294456" w:rsidR="00E524B6">
        <w:rPr>
          <w:sz w:val="26"/>
          <w:szCs w:val="26"/>
        </w:rPr>
        <w:t>видеозаписью</w:t>
      </w:r>
      <w:r w:rsidRPr="00294456">
        <w:rPr>
          <w:sz w:val="26"/>
          <w:szCs w:val="26"/>
        </w:rPr>
        <w:t>;</w:t>
      </w:r>
    </w:p>
    <w:p w:rsidR="00EB0CF6" w:rsidRPr="00294456" w:rsidP="00EB0CF6" w14:paraId="0A02FD0D" w14:textId="052482C2">
      <w:pPr>
        <w:jc w:val="both"/>
        <w:rPr>
          <w:sz w:val="26"/>
          <w:szCs w:val="26"/>
        </w:rPr>
      </w:pPr>
      <w:r w:rsidRPr="00294456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 w:rsidRPr="00294456" w:rsidR="005C1EB7">
        <w:rPr>
          <w:sz w:val="26"/>
          <w:szCs w:val="26"/>
        </w:rPr>
        <w:t xml:space="preserve">86 </w:t>
      </w:r>
      <w:r w:rsidR="00EB53A6">
        <w:rPr>
          <w:sz w:val="26"/>
          <w:szCs w:val="26"/>
        </w:rPr>
        <w:t>АК</w:t>
      </w:r>
      <w:r w:rsidRPr="00294456" w:rsidR="006219BF">
        <w:rPr>
          <w:sz w:val="26"/>
          <w:szCs w:val="26"/>
        </w:rPr>
        <w:t xml:space="preserve"> </w:t>
      </w:r>
      <w:r w:rsidR="00EB53A6">
        <w:rPr>
          <w:sz w:val="26"/>
          <w:szCs w:val="26"/>
        </w:rPr>
        <w:t>540258</w:t>
      </w:r>
      <w:r w:rsidRPr="00294456" w:rsidR="006219BF">
        <w:rPr>
          <w:sz w:val="26"/>
          <w:szCs w:val="26"/>
        </w:rPr>
        <w:t xml:space="preserve"> </w:t>
      </w:r>
      <w:r w:rsidRPr="00294456">
        <w:rPr>
          <w:sz w:val="26"/>
          <w:szCs w:val="26"/>
        </w:rPr>
        <w:t xml:space="preserve">от </w:t>
      </w:r>
      <w:r w:rsidR="00EB53A6">
        <w:rPr>
          <w:sz w:val="26"/>
          <w:szCs w:val="26"/>
        </w:rPr>
        <w:t>26.09</w:t>
      </w:r>
      <w:r w:rsidRPr="00294456">
        <w:rPr>
          <w:sz w:val="26"/>
          <w:szCs w:val="26"/>
        </w:rPr>
        <w:t>.</w:t>
      </w:r>
      <w:r w:rsidRPr="00294456">
        <w:rPr>
          <w:sz w:val="26"/>
          <w:szCs w:val="26"/>
        </w:rPr>
        <w:t>202</w:t>
      </w:r>
      <w:r w:rsidRPr="00294456" w:rsidR="001406EE">
        <w:rPr>
          <w:sz w:val="26"/>
          <w:szCs w:val="26"/>
        </w:rPr>
        <w:t>4</w:t>
      </w:r>
      <w:r w:rsidRPr="00294456">
        <w:rPr>
          <w:sz w:val="26"/>
          <w:szCs w:val="26"/>
        </w:rPr>
        <w:t xml:space="preserve">, </w:t>
      </w:r>
      <w:r w:rsidRPr="00294456" w:rsidR="008727DB">
        <w:rPr>
          <w:sz w:val="26"/>
          <w:szCs w:val="26"/>
        </w:rPr>
        <w:t xml:space="preserve">составленным </w:t>
      </w:r>
      <w:r w:rsidRPr="00294456" w:rsidR="000310FA">
        <w:rPr>
          <w:sz w:val="26"/>
          <w:szCs w:val="26"/>
        </w:rPr>
        <w:t>с применением видеозаписи</w:t>
      </w:r>
      <w:r w:rsidRPr="00294456" w:rsidR="008727DB">
        <w:rPr>
          <w:sz w:val="26"/>
          <w:szCs w:val="26"/>
        </w:rPr>
        <w:t xml:space="preserve">, </w:t>
      </w:r>
      <w:r w:rsidRPr="00294456">
        <w:rPr>
          <w:sz w:val="26"/>
          <w:szCs w:val="26"/>
        </w:rPr>
        <w:t>согласно которо</w:t>
      </w:r>
      <w:r w:rsidRPr="00294456" w:rsidR="008103D4">
        <w:rPr>
          <w:sz w:val="26"/>
          <w:szCs w:val="26"/>
        </w:rPr>
        <w:t>му</w:t>
      </w:r>
      <w:r w:rsidRPr="00294456">
        <w:rPr>
          <w:sz w:val="26"/>
          <w:szCs w:val="26"/>
        </w:rPr>
        <w:t xml:space="preserve"> </w:t>
      </w:r>
      <w:r w:rsidR="00EB53A6">
        <w:rPr>
          <w:sz w:val="26"/>
          <w:szCs w:val="26"/>
        </w:rPr>
        <w:t>Ганиев Н.С</w:t>
      </w:r>
      <w:r w:rsidR="001811F7">
        <w:rPr>
          <w:sz w:val="26"/>
          <w:szCs w:val="26"/>
        </w:rPr>
        <w:t>.</w:t>
      </w:r>
      <w:r w:rsidRPr="00294456" w:rsidR="00EF3646">
        <w:rPr>
          <w:sz w:val="26"/>
          <w:szCs w:val="26"/>
        </w:rPr>
        <w:t xml:space="preserve"> </w:t>
      </w:r>
      <w:r w:rsidRPr="00294456">
        <w:rPr>
          <w:sz w:val="26"/>
          <w:szCs w:val="26"/>
        </w:rPr>
        <w:t xml:space="preserve">был отстранен от управления транспортным </w:t>
      </w:r>
      <w:r w:rsidRPr="00294456" w:rsidR="00A95BE4">
        <w:rPr>
          <w:sz w:val="26"/>
          <w:szCs w:val="26"/>
        </w:rPr>
        <w:t xml:space="preserve">средством </w:t>
      </w:r>
      <w:r w:rsidR="00402673">
        <w:rPr>
          <w:sz w:val="26"/>
          <w:szCs w:val="26"/>
        </w:rPr>
        <w:t>***</w:t>
      </w:r>
      <w:r w:rsidRPr="004B3212" w:rsidR="00EB53A6">
        <w:rPr>
          <w:sz w:val="26"/>
          <w:szCs w:val="26"/>
        </w:rPr>
        <w:t xml:space="preserve">, государственный регистрационный номер </w:t>
      </w:r>
      <w:r w:rsidR="00402673">
        <w:rPr>
          <w:sz w:val="26"/>
          <w:szCs w:val="26"/>
        </w:rPr>
        <w:t>***</w:t>
      </w:r>
      <w:r w:rsidRPr="00294456" w:rsidR="005C1EB7">
        <w:rPr>
          <w:sz w:val="26"/>
          <w:szCs w:val="26"/>
        </w:rPr>
        <w:t>, в</w:t>
      </w:r>
      <w:r w:rsidRPr="00294456">
        <w:rPr>
          <w:sz w:val="26"/>
          <w:szCs w:val="26"/>
        </w:rPr>
        <w:t>виду наличия у не</w:t>
      </w:r>
      <w:r w:rsidR="00CD7A76">
        <w:rPr>
          <w:sz w:val="26"/>
          <w:szCs w:val="26"/>
        </w:rPr>
        <w:t>го</w:t>
      </w:r>
      <w:r w:rsidRPr="00294456">
        <w:rPr>
          <w:sz w:val="26"/>
          <w:szCs w:val="26"/>
        </w:rPr>
        <w:t xml:space="preserve"> признаков опьянения</w:t>
      </w:r>
      <w:r w:rsidRPr="00294456" w:rsidR="000F3849">
        <w:rPr>
          <w:sz w:val="26"/>
          <w:szCs w:val="26"/>
        </w:rPr>
        <w:t xml:space="preserve"> (</w:t>
      </w:r>
      <w:r w:rsidR="00EB53A6">
        <w:rPr>
          <w:sz w:val="26"/>
          <w:szCs w:val="26"/>
        </w:rPr>
        <w:t>запах алкоголя из полости рта, резкое изменение окраски кожных покровов лица</w:t>
      </w:r>
      <w:r w:rsidR="001811F7">
        <w:rPr>
          <w:sz w:val="26"/>
          <w:szCs w:val="26"/>
        </w:rPr>
        <w:t>)</w:t>
      </w:r>
      <w:r w:rsidRPr="00294456" w:rsidR="000310FA">
        <w:rPr>
          <w:sz w:val="26"/>
          <w:szCs w:val="26"/>
        </w:rPr>
        <w:t>;</w:t>
      </w:r>
      <w:r w:rsidRPr="00294456">
        <w:rPr>
          <w:sz w:val="26"/>
          <w:szCs w:val="26"/>
        </w:rPr>
        <w:t xml:space="preserve"> </w:t>
      </w:r>
    </w:p>
    <w:p w:rsidR="00994497" w:rsidRPr="008B2B29" w:rsidP="00994497" w14:paraId="6F4FF723" w14:textId="5BDE2BB2">
      <w:pPr>
        <w:shd w:val="clear" w:color="auto" w:fill="FFFFFF"/>
        <w:tabs>
          <w:tab w:val="left" w:pos="709"/>
          <w:tab w:val="left" w:pos="854"/>
        </w:tabs>
        <w:jc w:val="both"/>
        <w:rPr>
          <w:sz w:val="26"/>
          <w:szCs w:val="26"/>
        </w:rPr>
      </w:pPr>
      <w:r w:rsidRPr="00294456">
        <w:rPr>
          <w:sz w:val="26"/>
          <w:szCs w:val="26"/>
        </w:rPr>
        <w:t xml:space="preserve">- актом освидетельствования на состояние алкогольного опьянения </w:t>
      </w:r>
      <w:r w:rsidR="008B2B29">
        <w:rPr>
          <w:sz w:val="26"/>
          <w:szCs w:val="26"/>
        </w:rPr>
        <w:t>86 ГП №069</w:t>
      </w:r>
      <w:r w:rsidR="00EB53A6">
        <w:rPr>
          <w:sz w:val="26"/>
          <w:szCs w:val="26"/>
        </w:rPr>
        <w:t>558</w:t>
      </w:r>
      <w:r w:rsidR="008B2B29">
        <w:rPr>
          <w:sz w:val="26"/>
          <w:szCs w:val="26"/>
        </w:rPr>
        <w:t xml:space="preserve"> </w:t>
      </w:r>
      <w:r w:rsidRPr="00294456">
        <w:rPr>
          <w:sz w:val="26"/>
          <w:szCs w:val="26"/>
        </w:rPr>
        <w:t xml:space="preserve">от </w:t>
      </w:r>
      <w:r w:rsidR="00EB53A6">
        <w:rPr>
          <w:sz w:val="26"/>
          <w:szCs w:val="26"/>
        </w:rPr>
        <w:t>26.09</w:t>
      </w:r>
      <w:r w:rsidRPr="00294456">
        <w:rPr>
          <w:sz w:val="26"/>
          <w:szCs w:val="26"/>
        </w:rPr>
        <w:t>.2024, составленным с применением видеозаписи, согласно котор</w:t>
      </w:r>
      <w:r w:rsidRPr="00294456" w:rsidR="005C1EB7">
        <w:rPr>
          <w:sz w:val="26"/>
          <w:szCs w:val="26"/>
        </w:rPr>
        <w:t>ому</w:t>
      </w:r>
      <w:r w:rsidRPr="00294456">
        <w:rPr>
          <w:sz w:val="26"/>
          <w:szCs w:val="26"/>
        </w:rPr>
        <w:t xml:space="preserve"> ввиду наличия у </w:t>
      </w:r>
      <w:r w:rsidR="00EB53A6">
        <w:rPr>
          <w:sz w:val="26"/>
          <w:szCs w:val="26"/>
        </w:rPr>
        <w:t>Ганиева Н.С</w:t>
      </w:r>
      <w:r w:rsidR="00A55380">
        <w:rPr>
          <w:sz w:val="26"/>
          <w:szCs w:val="26"/>
        </w:rPr>
        <w:t>.</w:t>
      </w:r>
      <w:r w:rsidRPr="00294456">
        <w:rPr>
          <w:sz w:val="26"/>
          <w:szCs w:val="26"/>
        </w:rPr>
        <w:t xml:space="preserve"> признаков опья</w:t>
      </w:r>
      <w:r w:rsidRPr="00294456">
        <w:rPr>
          <w:sz w:val="26"/>
          <w:szCs w:val="26"/>
        </w:rPr>
        <w:t>нения (</w:t>
      </w:r>
      <w:r w:rsidR="00EB53A6">
        <w:rPr>
          <w:sz w:val="26"/>
          <w:szCs w:val="26"/>
        </w:rPr>
        <w:t>запах алкоголя из полости рта, резкое изменение окраски кожных покровов лица</w:t>
      </w:r>
      <w:r w:rsidRPr="00294456">
        <w:rPr>
          <w:sz w:val="26"/>
          <w:szCs w:val="26"/>
        </w:rPr>
        <w:t xml:space="preserve">), </w:t>
      </w:r>
      <w:r w:rsidRPr="00294456" w:rsidR="005C1EB7">
        <w:rPr>
          <w:sz w:val="26"/>
          <w:szCs w:val="26"/>
        </w:rPr>
        <w:t>е</w:t>
      </w:r>
      <w:r w:rsidR="008B2B29">
        <w:rPr>
          <w:sz w:val="26"/>
          <w:szCs w:val="26"/>
        </w:rPr>
        <w:t>му</w:t>
      </w:r>
      <w:r w:rsidRPr="00294456" w:rsidR="005C1EB7">
        <w:rPr>
          <w:sz w:val="26"/>
          <w:szCs w:val="26"/>
        </w:rPr>
        <w:t xml:space="preserve"> было предложено пройти освидетельствование на состояние алкогольного опьянения с применением </w:t>
      </w:r>
      <w:r w:rsidRPr="00294456" w:rsidR="005C1EB7">
        <w:rPr>
          <w:sz w:val="26"/>
          <w:szCs w:val="26"/>
        </w:rPr>
        <w:t xml:space="preserve">технического средства измерения </w:t>
      </w:r>
      <w:r w:rsidRPr="008B2B29" w:rsidR="005C1EB7">
        <w:rPr>
          <w:sz w:val="26"/>
          <w:szCs w:val="26"/>
        </w:rPr>
        <w:t xml:space="preserve">Анализатора паров этанола в выдыхаемом воздухе Алкометром </w:t>
      </w:r>
      <w:r w:rsidRPr="008B2B29" w:rsidR="005C1EB7">
        <w:rPr>
          <w:sz w:val="26"/>
          <w:szCs w:val="26"/>
          <w:lang w:val="en-US"/>
        </w:rPr>
        <w:t>PRO</w:t>
      </w:r>
      <w:r w:rsidRPr="008B2B29" w:rsidR="005C1EB7">
        <w:rPr>
          <w:sz w:val="26"/>
          <w:szCs w:val="26"/>
        </w:rPr>
        <w:t xml:space="preserve">-100 </w:t>
      </w:r>
      <w:r w:rsidRPr="008B2B29" w:rsidR="005C1EB7">
        <w:rPr>
          <w:sz w:val="26"/>
          <w:szCs w:val="26"/>
          <w:lang w:val="en-US"/>
        </w:rPr>
        <w:t>touch</w:t>
      </w:r>
      <w:r w:rsidRPr="008B2B29" w:rsidR="008B2B29">
        <w:rPr>
          <w:sz w:val="26"/>
          <w:szCs w:val="26"/>
        </w:rPr>
        <w:t xml:space="preserve"> (заводской номер 8506</w:t>
      </w:r>
      <w:r w:rsidR="00EB53A6">
        <w:rPr>
          <w:sz w:val="26"/>
          <w:szCs w:val="26"/>
        </w:rPr>
        <w:t>72</w:t>
      </w:r>
      <w:r w:rsidRPr="008B2B29" w:rsidR="005C1EB7">
        <w:rPr>
          <w:sz w:val="26"/>
          <w:szCs w:val="26"/>
        </w:rPr>
        <w:t xml:space="preserve">), пройти освидетельствование на состояние алкогольного опьянения </w:t>
      </w:r>
      <w:r w:rsidR="00EB53A6">
        <w:rPr>
          <w:sz w:val="26"/>
          <w:szCs w:val="26"/>
        </w:rPr>
        <w:t>Ганиев Н.С</w:t>
      </w:r>
      <w:r w:rsidR="00A55380">
        <w:rPr>
          <w:sz w:val="26"/>
          <w:szCs w:val="26"/>
        </w:rPr>
        <w:t>.</w:t>
      </w:r>
      <w:r w:rsidRPr="008B2B29" w:rsidR="005C1EB7">
        <w:rPr>
          <w:sz w:val="26"/>
          <w:szCs w:val="26"/>
        </w:rPr>
        <w:t xml:space="preserve"> </w:t>
      </w:r>
      <w:r w:rsidRPr="008B2B29" w:rsidR="008B2B29">
        <w:rPr>
          <w:sz w:val="26"/>
          <w:szCs w:val="26"/>
        </w:rPr>
        <w:t>согласился</w:t>
      </w:r>
      <w:r w:rsidRPr="008B2B29" w:rsidR="005C1EB7">
        <w:rPr>
          <w:sz w:val="26"/>
          <w:szCs w:val="26"/>
        </w:rPr>
        <w:t>, копию акта на руки получил, что подтверждается е</w:t>
      </w:r>
      <w:r w:rsidRPr="008B2B29" w:rsidR="008B2B29">
        <w:rPr>
          <w:sz w:val="26"/>
          <w:szCs w:val="26"/>
        </w:rPr>
        <w:t>го</w:t>
      </w:r>
      <w:r w:rsidRPr="008B2B29" w:rsidR="005C1EB7">
        <w:rPr>
          <w:sz w:val="26"/>
          <w:szCs w:val="26"/>
        </w:rPr>
        <w:t xml:space="preserve"> подписью и видеозаписью</w:t>
      </w:r>
      <w:r w:rsidR="005069AE">
        <w:rPr>
          <w:sz w:val="26"/>
          <w:szCs w:val="26"/>
        </w:rPr>
        <w:t>, с результатом согласен</w:t>
      </w:r>
      <w:r w:rsidRPr="008B2B29">
        <w:rPr>
          <w:sz w:val="26"/>
          <w:szCs w:val="26"/>
        </w:rPr>
        <w:t>;</w:t>
      </w:r>
    </w:p>
    <w:p w:rsidR="008B2B29" w:rsidP="008B2B29" w14:paraId="0AF6E9BA" w14:textId="2048C3AC">
      <w:pPr>
        <w:contextualSpacing/>
        <w:jc w:val="both"/>
        <w:rPr>
          <w:sz w:val="26"/>
          <w:szCs w:val="26"/>
        </w:rPr>
      </w:pPr>
      <w:r w:rsidRPr="008B2B29">
        <w:rPr>
          <w:sz w:val="26"/>
          <w:szCs w:val="26"/>
        </w:rPr>
        <w:t xml:space="preserve">- результатом теста от </w:t>
      </w:r>
      <w:r w:rsidR="00EB53A6">
        <w:rPr>
          <w:sz w:val="26"/>
          <w:szCs w:val="26"/>
        </w:rPr>
        <w:t>26.09</w:t>
      </w:r>
      <w:r w:rsidRPr="008B2B29">
        <w:rPr>
          <w:sz w:val="26"/>
          <w:szCs w:val="26"/>
        </w:rPr>
        <w:t xml:space="preserve">.2024 технического средства измерения Анализатора паров этанола в выдыхаемом воздухе Алкометром </w:t>
      </w:r>
      <w:r w:rsidRPr="008B2B29">
        <w:rPr>
          <w:sz w:val="26"/>
          <w:szCs w:val="26"/>
          <w:lang w:val="en-US"/>
        </w:rPr>
        <w:t>PRO</w:t>
      </w:r>
      <w:r w:rsidRPr="008B2B29">
        <w:rPr>
          <w:sz w:val="26"/>
          <w:szCs w:val="26"/>
        </w:rPr>
        <w:t xml:space="preserve">-100 </w:t>
      </w:r>
      <w:r w:rsidRPr="008B2B29">
        <w:rPr>
          <w:sz w:val="26"/>
          <w:szCs w:val="26"/>
          <w:lang w:val="en-US"/>
        </w:rPr>
        <w:t>touch</w:t>
      </w:r>
      <w:r w:rsidRPr="008B2B29">
        <w:rPr>
          <w:sz w:val="26"/>
          <w:szCs w:val="26"/>
        </w:rPr>
        <w:t xml:space="preserve"> (заводской номер 8506</w:t>
      </w:r>
      <w:r w:rsidR="00EB53A6">
        <w:rPr>
          <w:sz w:val="26"/>
          <w:szCs w:val="26"/>
        </w:rPr>
        <w:t>72</w:t>
      </w:r>
      <w:r w:rsidRPr="008B2B29">
        <w:rPr>
          <w:sz w:val="26"/>
          <w:szCs w:val="26"/>
        </w:rPr>
        <w:t xml:space="preserve">), согласно которого у </w:t>
      </w:r>
      <w:r w:rsidR="00EB53A6">
        <w:rPr>
          <w:sz w:val="26"/>
          <w:szCs w:val="26"/>
        </w:rPr>
        <w:t>Ганиева Н.С</w:t>
      </w:r>
      <w:r w:rsidR="00A55380">
        <w:rPr>
          <w:sz w:val="26"/>
          <w:szCs w:val="26"/>
        </w:rPr>
        <w:t>.</w:t>
      </w:r>
      <w:r w:rsidRPr="008B2B29">
        <w:rPr>
          <w:sz w:val="26"/>
          <w:szCs w:val="26"/>
        </w:rPr>
        <w:t xml:space="preserve"> установлено наличие абсолютног</w:t>
      </w:r>
      <w:r w:rsidRPr="008B2B29">
        <w:rPr>
          <w:sz w:val="26"/>
          <w:szCs w:val="26"/>
        </w:rPr>
        <w:t xml:space="preserve">о этилового спирта в выдыхаемом воздухе </w:t>
      </w:r>
      <w:r w:rsidR="00A55380">
        <w:rPr>
          <w:sz w:val="26"/>
          <w:szCs w:val="26"/>
        </w:rPr>
        <w:t>0,</w:t>
      </w:r>
      <w:r w:rsidR="00EB53A6">
        <w:rPr>
          <w:sz w:val="26"/>
          <w:szCs w:val="26"/>
        </w:rPr>
        <w:t>386</w:t>
      </w:r>
      <w:r w:rsidRPr="008B2B29">
        <w:rPr>
          <w:sz w:val="26"/>
          <w:szCs w:val="26"/>
        </w:rPr>
        <w:t xml:space="preserve"> мг/л. С результатом </w:t>
      </w:r>
      <w:r w:rsidR="00EB53A6">
        <w:rPr>
          <w:sz w:val="26"/>
          <w:szCs w:val="26"/>
        </w:rPr>
        <w:t>Ганиев Н.С</w:t>
      </w:r>
      <w:r w:rsidR="00A55380">
        <w:rPr>
          <w:sz w:val="26"/>
          <w:szCs w:val="26"/>
        </w:rPr>
        <w:t>.</w:t>
      </w:r>
      <w:r w:rsidRPr="008B2B29">
        <w:rPr>
          <w:sz w:val="26"/>
          <w:szCs w:val="26"/>
        </w:rPr>
        <w:t xml:space="preserve"> </w:t>
      </w:r>
      <w:r w:rsidR="00EB53A6">
        <w:rPr>
          <w:color w:val="FF0000"/>
          <w:sz w:val="26"/>
          <w:szCs w:val="26"/>
        </w:rPr>
        <w:t>ознакомлен</w:t>
      </w:r>
      <w:r w:rsidRPr="008B2B29">
        <w:rPr>
          <w:sz w:val="26"/>
          <w:szCs w:val="26"/>
        </w:rPr>
        <w:t xml:space="preserve">, о чем имеется </w:t>
      </w:r>
      <w:r w:rsidR="00DF2337">
        <w:rPr>
          <w:sz w:val="26"/>
          <w:szCs w:val="26"/>
        </w:rPr>
        <w:t xml:space="preserve">его </w:t>
      </w:r>
      <w:r w:rsidRPr="008B2B29">
        <w:rPr>
          <w:sz w:val="26"/>
          <w:szCs w:val="26"/>
        </w:rPr>
        <w:t>подпись;</w:t>
      </w:r>
    </w:p>
    <w:p w:rsidR="001811F7" w:rsidP="001811F7" w14:paraId="09C485EF" w14:textId="1718FE99">
      <w:pPr>
        <w:contextualSpacing/>
        <w:jc w:val="both"/>
        <w:rPr>
          <w:rFonts w:eastAsia="Arial Unicode MS"/>
          <w:sz w:val="26"/>
          <w:szCs w:val="26"/>
        </w:rPr>
      </w:pPr>
      <w:r w:rsidRPr="008B2B29">
        <w:rPr>
          <w:rFonts w:eastAsia="Arial Unicode MS"/>
          <w:sz w:val="26"/>
          <w:szCs w:val="26"/>
        </w:rPr>
        <w:t xml:space="preserve">- свидетельством о поверке </w:t>
      </w:r>
      <w:r w:rsidRPr="008B2B29">
        <w:rPr>
          <w:sz w:val="26"/>
          <w:szCs w:val="26"/>
        </w:rPr>
        <w:t>№ С-ВЯ/</w:t>
      </w:r>
      <w:r w:rsidR="00EB53A6">
        <w:rPr>
          <w:sz w:val="26"/>
          <w:szCs w:val="26"/>
        </w:rPr>
        <w:t>17</w:t>
      </w:r>
      <w:r w:rsidRPr="008B2B29">
        <w:rPr>
          <w:sz w:val="26"/>
          <w:szCs w:val="26"/>
        </w:rPr>
        <w:t>-</w:t>
      </w:r>
      <w:r w:rsidR="00EB53A6">
        <w:rPr>
          <w:sz w:val="26"/>
          <w:szCs w:val="26"/>
        </w:rPr>
        <w:t>04</w:t>
      </w:r>
      <w:r w:rsidRPr="008B2B29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8B2B29">
        <w:rPr>
          <w:sz w:val="26"/>
          <w:szCs w:val="26"/>
        </w:rPr>
        <w:t>/</w:t>
      </w:r>
      <w:r>
        <w:rPr>
          <w:sz w:val="26"/>
          <w:szCs w:val="26"/>
        </w:rPr>
        <w:t>3</w:t>
      </w:r>
      <w:r w:rsidR="00EB53A6">
        <w:rPr>
          <w:sz w:val="26"/>
          <w:szCs w:val="26"/>
        </w:rPr>
        <w:t>3383553</w:t>
      </w:r>
      <w:r w:rsidRPr="008B2B29">
        <w:rPr>
          <w:sz w:val="26"/>
          <w:szCs w:val="26"/>
        </w:rPr>
        <w:t xml:space="preserve"> средства измерения воздухе Алкометром </w:t>
      </w:r>
      <w:r w:rsidRPr="008B2B29">
        <w:rPr>
          <w:sz w:val="26"/>
          <w:szCs w:val="26"/>
          <w:lang w:val="en-US"/>
        </w:rPr>
        <w:t>PRO</w:t>
      </w:r>
      <w:r w:rsidRPr="008B2B29">
        <w:rPr>
          <w:sz w:val="26"/>
          <w:szCs w:val="26"/>
        </w:rPr>
        <w:t xml:space="preserve">-100 </w:t>
      </w:r>
      <w:r w:rsidRPr="008B2B29">
        <w:rPr>
          <w:sz w:val="26"/>
          <w:szCs w:val="26"/>
          <w:lang w:val="en-US"/>
        </w:rPr>
        <w:t>touch</w:t>
      </w:r>
      <w:r w:rsidRPr="008B2B29">
        <w:rPr>
          <w:sz w:val="26"/>
          <w:szCs w:val="26"/>
        </w:rPr>
        <w:t xml:space="preserve"> (заводской номер 8506</w:t>
      </w:r>
      <w:r w:rsidR="00EB53A6">
        <w:rPr>
          <w:sz w:val="26"/>
          <w:szCs w:val="26"/>
        </w:rPr>
        <w:t>72</w:t>
      </w:r>
      <w:r w:rsidRPr="008B2B29">
        <w:rPr>
          <w:sz w:val="26"/>
          <w:szCs w:val="26"/>
        </w:rPr>
        <w:t xml:space="preserve">), действительно до </w:t>
      </w:r>
      <w:r w:rsidR="00EB53A6">
        <w:rPr>
          <w:sz w:val="26"/>
          <w:szCs w:val="26"/>
        </w:rPr>
        <w:t>16.04</w:t>
      </w:r>
      <w:r>
        <w:rPr>
          <w:sz w:val="26"/>
          <w:szCs w:val="26"/>
        </w:rPr>
        <w:t>.2025</w:t>
      </w:r>
      <w:r w:rsidRPr="008B2B29">
        <w:rPr>
          <w:rFonts w:eastAsia="Arial Unicode MS"/>
          <w:sz w:val="26"/>
          <w:szCs w:val="26"/>
        </w:rPr>
        <w:t>;</w:t>
      </w:r>
    </w:p>
    <w:p w:rsidR="00EB53A6" w:rsidRPr="00AF6965" w:rsidP="00EB53A6" w14:paraId="6F147BD7" w14:textId="1DB467E8">
      <w:pPr>
        <w:jc w:val="both"/>
        <w:rPr>
          <w:sz w:val="26"/>
          <w:szCs w:val="26"/>
        </w:rPr>
      </w:pPr>
      <w:r w:rsidRPr="00AF6965">
        <w:rPr>
          <w:sz w:val="26"/>
          <w:szCs w:val="26"/>
        </w:rPr>
        <w:t xml:space="preserve">- протоколом о задержании транспортного средства 86 </w:t>
      </w:r>
      <w:r>
        <w:rPr>
          <w:sz w:val="26"/>
          <w:szCs w:val="26"/>
        </w:rPr>
        <w:t>ФЗ</w:t>
      </w:r>
      <w:r w:rsidRPr="00AF6965">
        <w:rPr>
          <w:sz w:val="26"/>
          <w:szCs w:val="26"/>
        </w:rPr>
        <w:t xml:space="preserve"> </w:t>
      </w:r>
      <w:r>
        <w:rPr>
          <w:sz w:val="26"/>
          <w:szCs w:val="26"/>
        </w:rPr>
        <w:t>003903</w:t>
      </w:r>
      <w:r w:rsidRPr="00AF6965">
        <w:rPr>
          <w:sz w:val="26"/>
          <w:szCs w:val="26"/>
        </w:rPr>
        <w:t xml:space="preserve"> от </w:t>
      </w:r>
      <w:r>
        <w:rPr>
          <w:sz w:val="26"/>
          <w:szCs w:val="26"/>
        </w:rPr>
        <w:t>26.09</w:t>
      </w:r>
      <w:r w:rsidRPr="00AF6965">
        <w:rPr>
          <w:sz w:val="26"/>
          <w:szCs w:val="26"/>
        </w:rPr>
        <w:t xml:space="preserve">.2024, согласно которому транспортное средство </w:t>
      </w:r>
      <w:r>
        <w:rPr>
          <w:sz w:val="26"/>
          <w:szCs w:val="26"/>
        </w:rPr>
        <w:t>Киа В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Cerato</w:t>
      </w:r>
      <w:r w:rsidRPr="004B3212">
        <w:rPr>
          <w:sz w:val="26"/>
          <w:szCs w:val="26"/>
        </w:rPr>
        <w:t xml:space="preserve">, государственный регистрационный номер </w:t>
      </w:r>
      <w:r>
        <w:rPr>
          <w:sz w:val="26"/>
          <w:szCs w:val="26"/>
        </w:rPr>
        <w:t>Е489УУ 186</w:t>
      </w:r>
      <w:r w:rsidRPr="00F265ED">
        <w:rPr>
          <w:sz w:val="26"/>
          <w:szCs w:val="26"/>
        </w:rPr>
        <w:t xml:space="preserve"> </w:t>
      </w:r>
      <w:r w:rsidRPr="00AF6965">
        <w:rPr>
          <w:sz w:val="26"/>
          <w:szCs w:val="26"/>
        </w:rPr>
        <w:t>задержано;</w:t>
      </w:r>
    </w:p>
    <w:p w:rsidR="00CC68E1" w:rsidRPr="006D7425" w:rsidP="0095372F" w14:paraId="363D1A7B" w14:textId="5B37C56F">
      <w:pPr>
        <w:jc w:val="both"/>
        <w:rPr>
          <w:sz w:val="26"/>
          <w:szCs w:val="26"/>
          <w:lang w:bidi="ru-RU"/>
        </w:rPr>
      </w:pPr>
      <w:r w:rsidRPr="0095372F">
        <w:rPr>
          <w:sz w:val="26"/>
          <w:szCs w:val="26"/>
        </w:rPr>
        <w:t xml:space="preserve">- справкой </w:t>
      </w:r>
      <w:r w:rsidRPr="0095372F" w:rsidR="0095372F">
        <w:rPr>
          <w:sz w:val="26"/>
          <w:szCs w:val="26"/>
        </w:rPr>
        <w:t>инспектора</w:t>
      </w:r>
      <w:r w:rsidRPr="0095372F" w:rsidR="001811F7">
        <w:rPr>
          <w:sz w:val="26"/>
          <w:szCs w:val="26"/>
        </w:rPr>
        <w:t xml:space="preserve"> по </w:t>
      </w:r>
      <w:r w:rsidRPr="0095372F">
        <w:rPr>
          <w:sz w:val="26"/>
          <w:szCs w:val="26"/>
        </w:rPr>
        <w:t>ИАЗ и П</w:t>
      </w:r>
      <w:r w:rsidRPr="0095372F">
        <w:rPr>
          <w:sz w:val="26"/>
          <w:szCs w:val="26"/>
        </w:rPr>
        <w:t xml:space="preserve">БДД </w:t>
      </w:r>
      <w:r w:rsidRPr="0095372F" w:rsidR="001811F7">
        <w:rPr>
          <w:sz w:val="26"/>
          <w:szCs w:val="26"/>
        </w:rPr>
        <w:t>ОГИБДД</w:t>
      </w:r>
      <w:r w:rsidRPr="0095372F">
        <w:rPr>
          <w:sz w:val="26"/>
          <w:szCs w:val="26"/>
        </w:rPr>
        <w:t xml:space="preserve"> ОМВД России по г.Нефтеюганску от </w:t>
      </w:r>
      <w:r w:rsidRPr="0095372F" w:rsidR="0095372F">
        <w:rPr>
          <w:sz w:val="26"/>
          <w:szCs w:val="26"/>
        </w:rPr>
        <w:t>26.09</w:t>
      </w:r>
      <w:r w:rsidRPr="0095372F">
        <w:rPr>
          <w:sz w:val="26"/>
          <w:szCs w:val="26"/>
        </w:rPr>
        <w:t xml:space="preserve">.2024, согласно которой </w:t>
      </w:r>
      <w:r w:rsidRPr="0095372F" w:rsidR="0095372F">
        <w:rPr>
          <w:sz w:val="26"/>
          <w:szCs w:val="26"/>
        </w:rPr>
        <w:t>Ганиев Н.С</w:t>
      </w:r>
      <w:r w:rsidRPr="0095372F" w:rsidR="00A55380">
        <w:rPr>
          <w:sz w:val="26"/>
          <w:szCs w:val="26"/>
        </w:rPr>
        <w:t>.</w:t>
      </w:r>
      <w:r w:rsidRPr="0095372F">
        <w:rPr>
          <w:sz w:val="26"/>
          <w:szCs w:val="26"/>
        </w:rPr>
        <w:t xml:space="preserve">, </w:t>
      </w:r>
      <w:r w:rsidRPr="0095372F" w:rsidR="0095372F">
        <w:rPr>
          <w:sz w:val="26"/>
          <w:szCs w:val="26"/>
          <w:lang w:bidi="ru-RU"/>
        </w:rPr>
        <w:t>26.09.2024 в 05 часов 17 минут на ул. Нефтяников 7 мкр. стр.</w:t>
      </w:r>
      <w:r w:rsidR="00FF5E38">
        <w:rPr>
          <w:sz w:val="26"/>
          <w:szCs w:val="26"/>
          <w:lang w:bidi="ru-RU"/>
        </w:rPr>
        <w:t xml:space="preserve"> </w:t>
      </w:r>
      <w:r w:rsidRPr="0095372F" w:rsidR="0095372F">
        <w:rPr>
          <w:sz w:val="26"/>
          <w:szCs w:val="26"/>
          <w:lang w:bidi="ru-RU"/>
        </w:rPr>
        <w:t>8 г. Нефтеюганска, ХМАО-Югры управлял транспортным средством «</w:t>
      </w:r>
      <w:r w:rsidR="00402673">
        <w:rPr>
          <w:sz w:val="26"/>
          <w:szCs w:val="26"/>
          <w:lang w:bidi="ru-RU"/>
        </w:rPr>
        <w:t>***</w:t>
      </w:r>
      <w:r w:rsidRPr="0095372F" w:rsidR="0095372F">
        <w:rPr>
          <w:sz w:val="26"/>
          <w:szCs w:val="26"/>
          <w:lang w:bidi="ru-RU"/>
        </w:rPr>
        <w:t xml:space="preserve">» государственный регистрационный знак </w:t>
      </w:r>
      <w:r w:rsidR="00402673">
        <w:rPr>
          <w:sz w:val="26"/>
          <w:szCs w:val="26"/>
          <w:lang w:bidi="ru-RU"/>
        </w:rPr>
        <w:t>***</w:t>
      </w:r>
      <w:r w:rsidRPr="0095372F" w:rsidR="0095372F">
        <w:rPr>
          <w:sz w:val="26"/>
          <w:szCs w:val="26"/>
          <w:lang w:bidi="ru-RU"/>
        </w:rPr>
        <w:t xml:space="preserve">, </w:t>
      </w:r>
      <w:r w:rsidRPr="0095372F" w:rsidR="00FF5E38">
        <w:rPr>
          <w:sz w:val="26"/>
          <w:szCs w:val="26"/>
          <w:lang w:bidi="ru-RU"/>
        </w:rPr>
        <w:t>ранее повергнутым административному наказанию,</w:t>
      </w:r>
      <w:r w:rsidRPr="0095372F" w:rsidR="0095372F">
        <w:rPr>
          <w:sz w:val="26"/>
          <w:szCs w:val="26"/>
          <w:lang w:bidi="ru-RU"/>
        </w:rPr>
        <w:t xml:space="preserve"> предусмотренному ч.2 ст. 12.27 КоАП РФ. Ранее, Ганиев </w:t>
      </w:r>
      <w:r w:rsidR="00FF5E38">
        <w:rPr>
          <w:sz w:val="26"/>
          <w:szCs w:val="26"/>
          <w:lang w:bidi="ru-RU"/>
        </w:rPr>
        <w:t>Н.С</w:t>
      </w:r>
      <w:r w:rsidRPr="0095372F" w:rsidR="0095372F">
        <w:rPr>
          <w:sz w:val="26"/>
          <w:szCs w:val="26"/>
          <w:lang w:bidi="ru-RU"/>
        </w:rPr>
        <w:t>. был привлечен к административной ответственности за правонарушение</w:t>
      </w:r>
      <w:r w:rsidR="00FF5E38">
        <w:rPr>
          <w:sz w:val="26"/>
          <w:szCs w:val="26"/>
          <w:lang w:bidi="ru-RU"/>
        </w:rPr>
        <w:t>,</w:t>
      </w:r>
      <w:r w:rsidRPr="0095372F" w:rsidR="0095372F">
        <w:rPr>
          <w:sz w:val="26"/>
          <w:szCs w:val="26"/>
          <w:lang w:bidi="ru-RU"/>
        </w:rPr>
        <w:t xml:space="preserve"> предусмотренное ч. 2 ст. 12.27 КоАП РФ, с вынесением наказания в виде лишения права управления транспортными средствами сроком на 1 год на основании постановления судьи от 15.04.2024 (постановление всту</w:t>
      </w:r>
      <w:r w:rsidR="00FF5E38">
        <w:rPr>
          <w:sz w:val="26"/>
          <w:szCs w:val="26"/>
          <w:lang w:bidi="ru-RU"/>
        </w:rPr>
        <w:t>пило в законную силу 13.05.2024)</w:t>
      </w:r>
      <w:r w:rsidRPr="0095372F" w:rsidR="0095372F">
        <w:rPr>
          <w:sz w:val="26"/>
          <w:szCs w:val="26"/>
          <w:lang w:bidi="ru-RU"/>
        </w:rPr>
        <w:t>. По данным ФИС ГИБДД</w:t>
      </w:r>
      <w:r w:rsidRPr="0095372F" w:rsidR="0095372F">
        <w:rPr>
          <w:sz w:val="26"/>
          <w:szCs w:val="26"/>
          <w:lang w:eastAsia="en-US" w:bidi="en-US"/>
        </w:rPr>
        <w:t>-</w:t>
      </w:r>
      <w:r w:rsidRPr="0095372F" w:rsidR="0095372F">
        <w:rPr>
          <w:sz w:val="26"/>
          <w:szCs w:val="26"/>
          <w:lang w:val="en-US" w:eastAsia="en-US" w:bidi="en-US"/>
        </w:rPr>
        <w:t>M</w:t>
      </w:r>
      <w:r w:rsidRPr="0095372F" w:rsidR="0095372F">
        <w:rPr>
          <w:sz w:val="26"/>
          <w:szCs w:val="26"/>
          <w:lang w:eastAsia="en-US" w:bidi="en-US"/>
        </w:rPr>
        <w:t xml:space="preserve">, </w:t>
      </w:r>
      <w:r w:rsidRPr="0095372F" w:rsidR="0095372F">
        <w:rPr>
          <w:sz w:val="26"/>
          <w:szCs w:val="26"/>
          <w:lang w:bidi="ru-RU"/>
        </w:rPr>
        <w:t xml:space="preserve">Ганиев Н.С. сдал водительское </w:t>
      </w:r>
      <w:r w:rsidRPr="006D7425" w:rsidR="0095372F">
        <w:rPr>
          <w:sz w:val="26"/>
          <w:szCs w:val="26"/>
          <w:lang w:bidi="ru-RU"/>
        </w:rPr>
        <w:t>удостоверение в подразделение Госавтоинспекции МВД России по г. Нефтеюганску 14.07.2024. Таким образом, начало течения срока лишения исчисляется с момента сдачи водительского удостоверения, а именно с 14.07.2024 и заканчивается 14.07.2025</w:t>
      </w:r>
      <w:r w:rsidRPr="006D7425">
        <w:rPr>
          <w:sz w:val="26"/>
          <w:szCs w:val="26"/>
          <w:lang w:bidi="ru-RU"/>
        </w:rPr>
        <w:t>;</w:t>
      </w:r>
    </w:p>
    <w:p w:rsidR="001811F7" w:rsidRPr="006D7425" w:rsidP="001811F7" w14:paraId="391A81D5" w14:textId="49F27942">
      <w:pPr>
        <w:tabs>
          <w:tab w:val="left" w:pos="567"/>
        </w:tabs>
        <w:jc w:val="both"/>
        <w:rPr>
          <w:sz w:val="26"/>
          <w:szCs w:val="26"/>
        </w:rPr>
      </w:pPr>
      <w:r w:rsidRPr="006D7425">
        <w:rPr>
          <w:sz w:val="26"/>
          <w:szCs w:val="26"/>
        </w:rPr>
        <w:t xml:space="preserve">- требованиями ИЦ УМВД по ХМАО-Югре, г. Москва, </w:t>
      </w:r>
      <w:r w:rsidRPr="006D7425">
        <w:rPr>
          <w:sz w:val="26"/>
          <w:szCs w:val="26"/>
        </w:rPr>
        <w:t xml:space="preserve">согласно которых </w:t>
      </w:r>
      <w:r w:rsidRPr="006D7425" w:rsidR="00FF5E38">
        <w:rPr>
          <w:sz w:val="26"/>
          <w:szCs w:val="26"/>
          <w:lang w:bidi="ru-RU"/>
        </w:rPr>
        <w:t>Ганиев Н.С</w:t>
      </w:r>
      <w:r w:rsidRPr="006D7425">
        <w:rPr>
          <w:sz w:val="26"/>
          <w:szCs w:val="26"/>
        </w:rPr>
        <w:t>. к уголовной ответственности по ст.</w:t>
      </w:r>
      <w:r w:rsidR="00E64589">
        <w:rPr>
          <w:sz w:val="26"/>
          <w:szCs w:val="26"/>
        </w:rPr>
        <w:t xml:space="preserve"> </w:t>
      </w:r>
      <w:r w:rsidRPr="006D7425">
        <w:rPr>
          <w:sz w:val="26"/>
          <w:szCs w:val="26"/>
        </w:rPr>
        <w:t>264.1 УК РФ не привлекался;</w:t>
      </w:r>
    </w:p>
    <w:p w:rsidR="00FF5E38" w:rsidRPr="006D7425" w:rsidP="001811F7" w14:paraId="738A9411" w14:textId="3A0C6385">
      <w:pPr>
        <w:tabs>
          <w:tab w:val="left" w:pos="567"/>
        </w:tabs>
        <w:jc w:val="both"/>
        <w:rPr>
          <w:sz w:val="26"/>
          <w:szCs w:val="26"/>
        </w:rPr>
      </w:pPr>
      <w:r w:rsidRPr="006D7425">
        <w:rPr>
          <w:sz w:val="26"/>
          <w:szCs w:val="26"/>
        </w:rPr>
        <w:t>- копией постановления мирового судьи судебного участка № 2 Нефтеюганского судебного района ХМАО-Югры</w:t>
      </w:r>
      <w:r>
        <w:rPr>
          <w:sz w:val="26"/>
          <w:szCs w:val="26"/>
        </w:rPr>
        <w:t xml:space="preserve">, и.о. мирового судьи </w:t>
      </w:r>
      <w:r w:rsidRPr="006D7425">
        <w:rPr>
          <w:sz w:val="26"/>
          <w:szCs w:val="26"/>
        </w:rPr>
        <w:t xml:space="preserve">№ </w:t>
      </w:r>
      <w:r>
        <w:rPr>
          <w:sz w:val="26"/>
          <w:szCs w:val="26"/>
        </w:rPr>
        <w:t>5</w:t>
      </w:r>
      <w:r w:rsidRPr="006D7425">
        <w:rPr>
          <w:sz w:val="26"/>
          <w:szCs w:val="26"/>
        </w:rPr>
        <w:t xml:space="preserve"> Нефтеюганского судебного района ХМАО-</w:t>
      </w:r>
      <w:r w:rsidRPr="006D7425">
        <w:rPr>
          <w:sz w:val="26"/>
          <w:szCs w:val="26"/>
        </w:rPr>
        <w:t>Югры</w:t>
      </w:r>
      <w:r>
        <w:rPr>
          <w:sz w:val="26"/>
          <w:szCs w:val="26"/>
        </w:rPr>
        <w:t>,</w:t>
      </w:r>
      <w:r w:rsidRPr="006D7425">
        <w:rPr>
          <w:sz w:val="26"/>
          <w:szCs w:val="26"/>
        </w:rPr>
        <w:t xml:space="preserve"> согласно которому </w:t>
      </w:r>
      <w:r w:rsidRPr="0095372F">
        <w:rPr>
          <w:sz w:val="26"/>
          <w:szCs w:val="26"/>
          <w:lang w:bidi="ru-RU"/>
        </w:rPr>
        <w:t xml:space="preserve">Ганиев </w:t>
      </w:r>
      <w:r>
        <w:rPr>
          <w:sz w:val="26"/>
          <w:szCs w:val="26"/>
          <w:lang w:bidi="ru-RU"/>
        </w:rPr>
        <w:t>Н.С</w:t>
      </w:r>
      <w:r w:rsidRPr="006D7425">
        <w:rPr>
          <w:sz w:val="26"/>
          <w:szCs w:val="26"/>
        </w:rPr>
        <w:t>. признан виновным в совершении административного правонарушения, предусмотренного ч.2 ст. 12.2</w:t>
      </w:r>
      <w:r>
        <w:rPr>
          <w:sz w:val="26"/>
          <w:szCs w:val="26"/>
        </w:rPr>
        <w:t>7</w:t>
      </w:r>
      <w:r w:rsidRPr="006D7425">
        <w:rPr>
          <w:sz w:val="26"/>
          <w:szCs w:val="26"/>
        </w:rPr>
        <w:t xml:space="preserve"> КоАП РФ и ему </w:t>
      </w:r>
      <w:r w:rsidRPr="006D7425">
        <w:rPr>
          <w:rFonts w:eastAsia="Arial Unicode MS"/>
          <w:sz w:val="26"/>
          <w:szCs w:val="26"/>
        </w:rPr>
        <w:t xml:space="preserve">назначено наказание в виде лишения права управления транспортными средствами </w:t>
      </w:r>
      <w:r w:rsidRPr="006D7425">
        <w:rPr>
          <w:sz w:val="26"/>
          <w:szCs w:val="26"/>
        </w:rPr>
        <w:t xml:space="preserve">сроком на </w:t>
      </w:r>
      <w:r>
        <w:rPr>
          <w:sz w:val="26"/>
          <w:szCs w:val="26"/>
        </w:rPr>
        <w:t>1</w:t>
      </w:r>
      <w:r w:rsidRPr="006D7425">
        <w:rPr>
          <w:sz w:val="26"/>
          <w:szCs w:val="26"/>
        </w:rPr>
        <w:t xml:space="preserve"> (</w:t>
      </w:r>
      <w:r>
        <w:rPr>
          <w:sz w:val="26"/>
          <w:szCs w:val="26"/>
        </w:rPr>
        <w:t>один</w:t>
      </w:r>
      <w:r w:rsidRPr="006D7425">
        <w:rPr>
          <w:sz w:val="26"/>
          <w:szCs w:val="26"/>
        </w:rPr>
        <w:t xml:space="preserve">) </w:t>
      </w:r>
      <w:r>
        <w:rPr>
          <w:sz w:val="26"/>
          <w:szCs w:val="26"/>
        </w:rPr>
        <w:t>год</w:t>
      </w:r>
      <w:r w:rsidRPr="006D7425">
        <w:rPr>
          <w:sz w:val="26"/>
          <w:szCs w:val="26"/>
        </w:rPr>
        <w:t xml:space="preserve">. Постановление вступило в законную силу </w:t>
      </w:r>
      <w:r w:rsidR="001E5A69">
        <w:rPr>
          <w:sz w:val="26"/>
          <w:szCs w:val="26"/>
        </w:rPr>
        <w:t>13.05</w:t>
      </w:r>
      <w:r w:rsidRPr="006D7425">
        <w:rPr>
          <w:sz w:val="26"/>
          <w:szCs w:val="26"/>
        </w:rPr>
        <w:t>.2024;</w:t>
      </w:r>
    </w:p>
    <w:p w:rsidR="009979A5" w:rsidRPr="00AF6965" w:rsidP="00783463" w14:paraId="1DE27235" w14:textId="7547DD53">
      <w:pPr>
        <w:tabs>
          <w:tab w:val="left" w:pos="567"/>
        </w:tabs>
        <w:jc w:val="both"/>
        <w:rPr>
          <w:sz w:val="26"/>
          <w:szCs w:val="26"/>
        </w:rPr>
      </w:pPr>
      <w:r w:rsidRPr="00AF6965">
        <w:rPr>
          <w:sz w:val="26"/>
          <w:szCs w:val="26"/>
        </w:rPr>
        <w:t xml:space="preserve">- </w:t>
      </w:r>
      <w:r w:rsidR="00E64589">
        <w:rPr>
          <w:sz w:val="26"/>
          <w:szCs w:val="26"/>
        </w:rPr>
        <w:t xml:space="preserve">2 </w:t>
      </w:r>
      <w:r w:rsidRPr="00AF6965">
        <w:rPr>
          <w:sz w:val="26"/>
          <w:szCs w:val="26"/>
          <w:lang w:val="en-US"/>
        </w:rPr>
        <w:t>CD</w:t>
      </w:r>
      <w:r w:rsidRPr="00AF6965">
        <w:rPr>
          <w:sz w:val="26"/>
          <w:szCs w:val="26"/>
        </w:rPr>
        <w:t>-</w:t>
      </w:r>
      <w:r w:rsidRPr="00AF6965">
        <w:rPr>
          <w:sz w:val="26"/>
          <w:szCs w:val="26"/>
          <w:lang w:val="en-US"/>
        </w:rPr>
        <w:t>R</w:t>
      </w:r>
      <w:r w:rsidRPr="00AF6965">
        <w:rPr>
          <w:sz w:val="26"/>
          <w:szCs w:val="26"/>
        </w:rPr>
        <w:t xml:space="preserve"> </w:t>
      </w:r>
      <w:r w:rsidRPr="00AF6965" w:rsidR="00AF6965">
        <w:rPr>
          <w:sz w:val="26"/>
          <w:szCs w:val="26"/>
        </w:rPr>
        <w:t>диск</w:t>
      </w:r>
      <w:r w:rsidR="00E64589">
        <w:rPr>
          <w:sz w:val="26"/>
          <w:szCs w:val="26"/>
        </w:rPr>
        <w:t>ами</w:t>
      </w:r>
      <w:r w:rsidRPr="00AF6965" w:rsidR="00AF6965">
        <w:rPr>
          <w:sz w:val="26"/>
          <w:szCs w:val="26"/>
        </w:rPr>
        <w:t xml:space="preserve"> с видеозапис</w:t>
      </w:r>
      <w:r w:rsidR="00E64589">
        <w:rPr>
          <w:sz w:val="26"/>
          <w:szCs w:val="26"/>
        </w:rPr>
        <w:t>ями</w:t>
      </w:r>
      <w:r w:rsidRPr="00AF6965" w:rsidR="00AF6965">
        <w:rPr>
          <w:sz w:val="26"/>
          <w:szCs w:val="26"/>
        </w:rPr>
        <w:t xml:space="preserve"> совершения процессуальных действий по освидетельствованию </w:t>
      </w:r>
      <w:r w:rsidRPr="0095372F" w:rsidR="00E64589">
        <w:rPr>
          <w:sz w:val="26"/>
          <w:szCs w:val="26"/>
          <w:lang w:bidi="ru-RU"/>
        </w:rPr>
        <w:t>Ганиев</w:t>
      </w:r>
      <w:r w:rsidR="00E64589">
        <w:rPr>
          <w:sz w:val="26"/>
          <w:szCs w:val="26"/>
          <w:lang w:bidi="ru-RU"/>
        </w:rPr>
        <w:t>а</w:t>
      </w:r>
      <w:r w:rsidRPr="0095372F" w:rsidR="00E64589">
        <w:rPr>
          <w:sz w:val="26"/>
          <w:szCs w:val="26"/>
          <w:lang w:bidi="ru-RU"/>
        </w:rPr>
        <w:t xml:space="preserve"> </w:t>
      </w:r>
      <w:r w:rsidR="00E64589">
        <w:rPr>
          <w:sz w:val="26"/>
          <w:szCs w:val="26"/>
          <w:lang w:bidi="ru-RU"/>
        </w:rPr>
        <w:t>Н.С</w:t>
      </w:r>
      <w:r w:rsidR="00A55380">
        <w:rPr>
          <w:sz w:val="26"/>
          <w:szCs w:val="26"/>
        </w:rPr>
        <w:t>.</w:t>
      </w:r>
      <w:r w:rsidRPr="00AF6965" w:rsidR="00AF6965">
        <w:rPr>
          <w:color w:val="FF0000"/>
          <w:sz w:val="26"/>
          <w:szCs w:val="26"/>
        </w:rPr>
        <w:t xml:space="preserve"> </w:t>
      </w:r>
      <w:r w:rsidRPr="00AF6965" w:rsidR="00AF6965">
        <w:rPr>
          <w:sz w:val="26"/>
          <w:szCs w:val="26"/>
        </w:rPr>
        <w:t>на состояние алкогольного опьянения</w:t>
      </w:r>
      <w:r w:rsidRPr="00A55380" w:rsidR="00AF6965">
        <w:rPr>
          <w:sz w:val="26"/>
          <w:szCs w:val="26"/>
        </w:rPr>
        <w:t>.</w:t>
      </w:r>
      <w:r w:rsidRPr="00AF6965" w:rsidR="00AF6965">
        <w:rPr>
          <w:sz w:val="26"/>
          <w:szCs w:val="26"/>
        </w:rPr>
        <w:t xml:space="preserve"> Из видеозаписи следует, что установленный процессуальный порядок проведения процессуальных действий по освидетельствованию на состояние алкогольного опьянения, должностным лицом соблюден. При совершении данных действий </w:t>
      </w:r>
      <w:r w:rsidRPr="0095372F" w:rsidR="00E64589">
        <w:rPr>
          <w:sz w:val="26"/>
          <w:szCs w:val="26"/>
          <w:lang w:bidi="ru-RU"/>
        </w:rPr>
        <w:t>Ганиев</w:t>
      </w:r>
      <w:r w:rsidR="00E64589">
        <w:rPr>
          <w:sz w:val="26"/>
          <w:szCs w:val="26"/>
          <w:lang w:bidi="ru-RU"/>
        </w:rPr>
        <w:t>у</w:t>
      </w:r>
      <w:r w:rsidRPr="0095372F" w:rsidR="00E64589">
        <w:rPr>
          <w:sz w:val="26"/>
          <w:szCs w:val="26"/>
          <w:lang w:bidi="ru-RU"/>
        </w:rPr>
        <w:t xml:space="preserve"> </w:t>
      </w:r>
      <w:r w:rsidR="00E64589">
        <w:rPr>
          <w:sz w:val="26"/>
          <w:szCs w:val="26"/>
          <w:lang w:bidi="ru-RU"/>
        </w:rPr>
        <w:t>Н.С</w:t>
      </w:r>
      <w:r w:rsidR="00A55380">
        <w:rPr>
          <w:sz w:val="26"/>
          <w:szCs w:val="26"/>
        </w:rPr>
        <w:t>.</w:t>
      </w:r>
      <w:r w:rsidRPr="00AF6965" w:rsidR="00AF6965">
        <w:rPr>
          <w:sz w:val="26"/>
          <w:szCs w:val="26"/>
        </w:rPr>
        <w:t xml:space="preserve"> должностным лицом разъяснены процессуальные права</w:t>
      </w:r>
      <w:r w:rsidRPr="00AF6965">
        <w:rPr>
          <w:sz w:val="26"/>
          <w:szCs w:val="26"/>
        </w:rPr>
        <w:t>.</w:t>
      </w:r>
    </w:p>
    <w:p w:rsidR="004B3212" w:rsidP="004B3212" w14:paraId="562F3D42" w14:textId="17BF4AFF">
      <w:pPr>
        <w:tabs>
          <w:tab w:val="left" w:pos="567"/>
        </w:tabs>
        <w:jc w:val="both"/>
        <w:rPr>
          <w:color w:val="000000"/>
          <w:sz w:val="26"/>
          <w:szCs w:val="26"/>
        </w:rPr>
      </w:pPr>
      <w:r w:rsidRPr="00AF6965">
        <w:rPr>
          <w:sz w:val="26"/>
          <w:szCs w:val="26"/>
        </w:rPr>
        <w:tab/>
      </w:r>
      <w:r w:rsidRPr="004B3212">
        <w:rPr>
          <w:color w:val="000000"/>
          <w:sz w:val="26"/>
          <w:szCs w:val="26"/>
        </w:rPr>
        <w:t>Исследованные в судебном заседании доказательства, соответствуют требованиям, предусмотренным ст. 26.2 КоАП РФ, последовательны, согласуются между собой, и у судьи нет оснований им не доверять.</w:t>
      </w:r>
    </w:p>
    <w:p w:rsidR="00403F98" w:rsidP="004B3212" w14:paraId="6993A290" w14:textId="77777777">
      <w:pPr>
        <w:tabs>
          <w:tab w:val="left" w:pos="567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403F98">
        <w:rPr>
          <w:color w:val="000000"/>
          <w:sz w:val="26"/>
          <w:szCs w:val="26"/>
        </w:rPr>
        <w:t>В соотве</w:t>
      </w:r>
      <w:r w:rsidRPr="00403F98">
        <w:rPr>
          <w:color w:val="000000"/>
          <w:sz w:val="26"/>
          <w:szCs w:val="26"/>
        </w:rPr>
        <w:t>тствии с п. 2.1.1 Правил дорожного движения Российской Федерации, утвержденных постановлением Правительства Российской Федерации от 23.10.1993 года № 1090, водитель транспортного средства обязан иметь при себе и по требованию сотрудников полиции передавать</w:t>
      </w:r>
      <w:r w:rsidRPr="00403F98">
        <w:rPr>
          <w:color w:val="000000"/>
          <w:sz w:val="26"/>
          <w:szCs w:val="26"/>
        </w:rPr>
        <w:t xml:space="preserve"> им для проверки водительское удостоверение на право управления транспортным средством</w:t>
      </w:r>
      <w:r>
        <w:rPr>
          <w:color w:val="000000"/>
          <w:sz w:val="26"/>
          <w:szCs w:val="26"/>
        </w:rPr>
        <w:t>.</w:t>
      </w:r>
    </w:p>
    <w:p w:rsidR="00403F98" w:rsidP="004B3212" w14:paraId="70AC72C7" w14:textId="77777777">
      <w:pPr>
        <w:tabs>
          <w:tab w:val="left" w:pos="567"/>
        </w:tabs>
        <w:jc w:val="both"/>
        <w:rPr>
          <w:sz w:val="26"/>
          <w:szCs w:val="26"/>
        </w:rPr>
      </w:pPr>
      <w:r w:rsidRPr="004B3212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В</w:t>
      </w:r>
      <w:r w:rsidRPr="004B3212">
        <w:rPr>
          <w:sz w:val="26"/>
          <w:szCs w:val="26"/>
        </w:rPr>
        <w:t>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</w:t>
      </w:r>
      <w:r w:rsidRPr="004B3212">
        <w:rPr>
          <w:sz w:val="26"/>
          <w:szCs w:val="26"/>
        </w:rPr>
        <w:t>ающих реакцию и внимание, в болезненном или утомленном состоянии, ставящем под угрозу безопасность движения</w:t>
      </w:r>
      <w:r>
        <w:rPr>
          <w:sz w:val="26"/>
          <w:szCs w:val="26"/>
        </w:rPr>
        <w:t xml:space="preserve"> (</w:t>
      </w:r>
      <w:r w:rsidRPr="004B3212">
        <w:rPr>
          <w:sz w:val="26"/>
          <w:szCs w:val="26"/>
        </w:rPr>
        <w:t>п. 2.7. ПДД РФ, утвержденных Постановлением Правительства РФ от 23.10.1993 года № 1090</w:t>
      </w:r>
      <w:r>
        <w:rPr>
          <w:sz w:val="26"/>
          <w:szCs w:val="26"/>
        </w:rPr>
        <w:t>).</w:t>
      </w:r>
    </w:p>
    <w:p w:rsidR="004B3212" w:rsidRPr="004B3212" w:rsidP="004B3212" w14:paraId="64628624" w14:textId="6C301497">
      <w:pPr>
        <w:tabs>
          <w:tab w:val="left" w:pos="567"/>
        </w:tabs>
        <w:jc w:val="both"/>
        <w:rPr>
          <w:color w:val="000000"/>
          <w:sz w:val="26"/>
          <w:szCs w:val="26"/>
        </w:rPr>
      </w:pPr>
      <w:r w:rsidRPr="004B3212">
        <w:rPr>
          <w:color w:val="000000"/>
          <w:sz w:val="26"/>
          <w:szCs w:val="26"/>
        </w:rPr>
        <w:tab/>
      </w:r>
      <w:r w:rsidRPr="004B3212">
        <w:rPr>
          <w:sz w:val="26"/>
          <w:szCs w:val="26"/>
        </w:rPr>
        <w:t xml:space="preserve">В судебном заседании установлено, что </w:t>
      </w:r>
      <w:r w:rsidRPr="0095372F" w:rsidR="00E64589">
        <w:rPr>
          <w:sz w:val="26"/>
          <w:szCs w:val="26"/>
          <w:lang w:bidi="ru-RU"/>
        </w:rPr>
        <w:t>Ганиев</w:t>
      </w:r>
      <w:r w:rsidR="00E64589">
        <w:rPr>
          <w:sz w:val="26"/>
          <w:szCs w:val="26"/>
          <w:lang w:bidi="ru-RU"/>
        </w:rPr>
        <w:t>ым</w:t>
      </w:r>
      <w:r w:rsidRPr="0095372F" w:rsidR="00E64589">
        <w:rPr>
          <w:sz w:val="26"/>
          <w:szCs w:val="26"/>
          <w:lang w:bidi="ru-RU"/>
        </w:rPr>
        <w:t xml:space="preserve"> </w:t>
      </w:r>
      <w:r w:rsidR="00E64589">
        <w:rPr>
          <w:sz w:val="26"/>
          <w:szCs w:val="26"/>
          <w:lang w:bidi="ru-RU"/>
        </w:rPr>
        <w:t>Н.С</w:t>
      </w:r>
      <w:r w:rsidR="00A55380">
        <w:rPr>
          <w:sz w:val="26"/>
          <w:szCs w:val="26"/>
        </w:rPr>
        <w:t>.</w:t>
      </w:r>
      <w:r w:rsidRPr="004B3212">
        <w:rPr>
          <w:sz w:val="26"/>
          <w:szCs w:val="26"/>
        </w:rPr>
        <w:t xml:space="preserve"> вышеу</w:t>
      </w:r>
      <w:r w:rsidRPr="004B3212">
        <w:rPr>
          <w:sz w:val="26"/>
          <w:szCs w:val="26"/>
        </w:rPr>
        <w:t>казанные требования были нарушены.</w:t>
      </w:r>
    </w:p>
    <w:p w:rsidR="004B3212" w:rsidRPr="004B3212" w:rsidP="004B3212" w14:paraId="32C10F63" w14:textId="6F6A84CB">
      <w:pPr>
        <w:tabs>
          <w:tab w:val="left" w:pos="567"/>
        </w:tabs>
        <w:jc w:val="both"/>
        <w:rPr>
          <w:color w:val="000000"/>
          <w:sz w:val="26"/>
          <w:szCs w:val="26"/>
        </w:rPr>
      </w:pPr>
      <w:r w:rsidRPr="004B3212">
        <w:rPr>
          <w:color w:val="000000"/>
          <w:sz w:val="26"/>
          <w:szCs w:val="26"/>
        </w:rPr>
        <w:tab/>
      </w:r>
      <w:r w:rsidRPr="004B3212">
        <w:rPr>
          <w:sz w:val="26"/>
          <w:szCs w:val="26"/>
        </w:rPr>
        <w:t xml:space="preserve">Действия </w:t>
      </w:r>
      <w:r w:rsidRPr="0095372F" w:rsidR="00E64589">
        <w:rPr>
          <w:sz w:val="26"/>
          <w:szCs w:val="26"/>
          <w:lang w:bidi="ru-RU"/>
        </w:rPr>
        <w:t>Ганиев</w:t>
      </w:r>
      <w:r w:rsidR="00E64589">
        <w:rPr>
          <w:sz w:val="26"/>
          <w:szCs w:val="26"/>
          <w:lang w:bidi="ru-RU"/>
        </w:rPr>
        <w:t>а</w:t>
      </w:r>
      <w:r w:rsidRPr="0095372F" w:rsidR="00E64589">
        <w:rPr>
          <w:sz w:val="26"/>
          <w:szCs w:val="26"/>
          <w:lang w:bidi="ru-RU"/>
        </w:rPr>
        <w:t xml:space="preserve"> </w:t>
      </w:r>
      <w:r w:rsidR="00E64589">
        <w:rPr>
          <w:sz w:val="26"/>
          <w:szCs w:val="26"/>
          <w:lang w:bidi="ru-RU"/>
        </w:rPr>
        <w:t>Н.С</w:t>
      </w:r>
      <w:r w:rsidR="00A55380">
        <w:rPr>
          <w:sz w:val="26"/>
          <w:szCs w:val="26"/>
        </w:rPr>
        <w:t>.</w:t>
      </w:r>
      <w:r w:rsidRPr="004B3212">
        <w:rPr>
          <w:sz w:val="26"/>
          <w:szCs w:val="26"/>
        </w:rPr>
        <w:t xml:space="preserve"> судья квалифицирует по ч. 3 ст.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</w:t>
      </w:r>
      <w:r w:rsidRPr="004B3212">
        <w:rPr>
          <w:sz w:val="26"/>
          <w:szCs w:val="26"/>
        </w:rPr>
        <w:t>транспортными средствами, если такие действия (бездействия) не содержат уголовно наказуемого деяния.</w:t>
      </w:r>
    </w:p>
    <w:p w:rsidR="004B3212" w:rsidRPr="004B3212" w:rsidP="006203BB" w14:paraId="3378098E" w14:textId="31B8B9E7">
      <w:pPr>
        <w:tabs>
          <w:tab w:val="left" w:pos="567"/>
        </w:tabs>
        <w:jc w:val="both"/>
        <w:rPr>
          <w:sz w:val="26"/>
          <w:szCs w:val="26"/>
        </w:rPr>
      </w:pPr>
      <w:r w:rsidRPr="004B3212">
        <w:rPr>
          <w:color w:val="000000"/>
          <w:sz w:val="26"/>
          <w:szCs w:val="26"/>
        </w:rPr>
        <w:tab/>
      </w:r>
      <w:r w:rsidRPr="004B3212">
        <w:rPr>
          <w:sz w:val="26"/>
          <w:szCs w:val="26"/>
        </w:rPr>
        <w:t xml:space="preserve">При назначении наказания судья учитывает обстоятельства дела, характер данного правонарушения, личность </w:t>
      </w:r>
      <w:r w:rsidRPr="0095372F" w:rsidR="00E64589">
        <w:rPr>
          <w:sz w:val="26"/>
          <w:szCs w:val="26"/>
          <w:lang w:bidi="ru-RU"/>
        </w:rPr>
        <w:t>Ганиев</w:t>
      </w:r>
      <w:r w:rsidR="00E64589">
        <w:rPr>
          <w:sz w:val="26"/>
          <w:szCs w:val="26"/>
          <w:lang w:bidi="ru-RU"/>
        </w:rPr>
        <w:t>а</w:t>
      </w:r>
      <w:r w:rsidRPr="0095372F" w:rsidR="00E64589">
        <w:rPr>
          <w:sz w:val="26"/>
          <w:szCs w:val="26"/>
          <w:lang w:bidi="ru-RU"/>
        </w:rPr>
        <w:t xml:space="preserve"> </w:t>
      </w:r>
      <w:r w:rsidR="00E64589">
        <w:rPr>
          <w:sz w:val="26"/>
          <w:szCs w:val="26"/>
          <w:lang w:bidi="ru-RU"/>
        </w:rPr>
        <w:t>Н.С</w:t>
      </w:r>
      <w:r w:rsidR="00A55380">
        <w:rPr>
          <w:sz w:val="26"/>
          <w:szCs w:val="26"/>
        </w:rPr>
        <w:t>.</w:t>
      </w:r>
    </w:p>
    <w:p w:rsidR="004B3212" w:rsidRPr="0048257A" w:rsidP="006203BB" w14:paraId="1F135618" w14:textId="77777777">
      <w:pPr>
        <w:tabs>
          <w:tab w:val="left" w:pos="567"/>
        </w:tabs>
        <w:jc w:val="both"/>
        <w:rPr>
          <w:sz w:val="26"/>
          <w:szCs w:val="26"/>
        </w:rPr>
      </w:pPr>
      <w:r w:rsidRPr="004B3212">
        <w:rPr>
          <w:sz w:val="26"/>
          <w:szCs w:val="26"/>
        </w:rPr>
        <w:tab/>
      </w:r>
      <w:r w:rsidRPr="0048257A">
        <w:rPr>
          <w:sz w:val="26"/>
          <w:szCs w:val="26"/>
        </w:rP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  </w:t>
      </w:r>
    </w:p>
    <w:p w:rsidR="004B3212" w:rsidRPr="0048257A" w:rsidP="006203BB" w14:paraId="27DCB6FD" w14:textId="717720F0">
      <w:pPr>
        <w:pStyle w:val="BodyTextIndent"/>
        <w:tabs>
          <w:tab w:val="left" w:pos="567"/>
        </w:tabs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48257A">
        <w:rPr>
          <w:rFonts w:ascii="Times New Roman" w:hAnsi="Times New Roman"/>
          <w:sz w:val="26"/>
          <w:szCs w:val="26"/>
        </w:rPr>
        <w:tab/>
      </w:r>
      <w:r w:rsidRPr="0048257A" w:rsidR="0048257A">
        <w:rPr>
          <w:rFonts w:ascii="Times New Roman" w:hAnsi="Times New Roman"/>
          <w:sz w:val="26"/>
          <w:szCs w:val="26"/>
        </w:rPr>
        <w:t>Обстоятельств, отягчающи</w:t>
      </w:r>
      <w:r w:rsidR="00937DDD">
        <w:rPr>
          <w:rFonts w:ascii="Times New Roman" w:hAnsi="Times New Roman"/>
          <w:sz w:val="26"/>
          <w:szCs w:val="26"/>
          <w:lang w:val="ru-RU"/>
        </w:rPr>
        <w:t>х</w:t>
      </w:r>
      <w:r w:rsidRPr="0048257A" w:rsidR="0048257A">
        <w:rPr>
          <w:rFonts w:ascii="Times New Roman" w:hAnsi="Times New Roman"/>
          <w:sz w:val="26"/>
          <w:szCs w:val="26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 w:rsidR="00937DDD">
        <w:rPr>
          <w:rFonts w:ascii="Times New Roman" w:hAnsi="Times New Roman"/>
          <w:sz w:val="26"/>
          <w:szCs w:val="26"/>
          <w:lang w:val="ru-RU"/>
        </w:rPr>
        <w:t>не установлено</w:t>
      </w:r>
      <w:r w:rsidRPr="0048257A" w:rsidR="0048257A">
        <w:rPr>
          <w:rFonts w:ascii="Times New Roman" w:hAnsi="Times New Roman"/>
          <w:sz w:val="26"/>
          <w:szCs w:val="26"/>
        </w:rPr>
        <w:t>.</w:t>
      </w:r>
    </w:p>
    <w:p w:rsidR="004B3212" w:rsidRPr="00BA5989" w:rsidP="006203BB" w14:paraId="526E1786" w14:textId="23B565FC">
      <w:pPr>
        <w:tabs>
          <w:tab w:val="left" w:pos="567"/>
        </w:tabs>
        <w:jc w:val="both"/>
        <w:rPr>
          <w:color w:val="000000"/>
          <w:sz w:val="26"/>
          <w:szCs w:val="26"/>
        </w:rPr>
      </w:pPr>
      <w:r w:rsidRPr="00BA5989">
        <w:rPr>
          <w:sz w:val="26"/>
          <w:szCs w:val="26"/>
        </w:rPr>
        <w:tab/>
      </w:r>
      <w:r w:rsidRPr="00BA5989">
        <w:rPr>
          <w:sz w:val="26"/>
          <w:szCs w:val="26"/>
        </w:rPr>
        <w:tab/>
        <w:t>Руководствуясь ст. 29.9 ч.1, 29.10 Кодекса Российской Федерации об административных правонарушениях, мировой судья</w:t>
      </w:r>
    </w:p>
    <w:p w:rsidR="004B3212" w:rsidRPr="00BA5989" w:rsidP="004B3212" w14:paraId="6489623E" w14:textId="77777777">
      <w:pPr>
        <w:tabs>
          <w:tab w:val="left" w:pos="567"/>
        </w:tabs>
        <w:jc w:val="both"/>
        <w:rPr>
          <w:color w:val="FF0000"/>
          <w:sz w:val="26"/>
          <w:szCs w:val="26"/>
        </w:rPr>
      </w:pPr>
      <w:r w:rsidRPr="00BA5989">
        <w:rPr>
          <w:color w:val="FF0000"/>
          <w:sz w:val="26"/>
          <w:szCs w:val="26"/>
        </w:rPr>
        <w:t xml:space="preserve">                                                     </w:t>
      </w:r>
    </w:p>
    <w:p w:rsidR="004B3212" w:rsidRPr="00BA5989" w:rsidP="008463D9" w14:paraId="058ADA51" w14:textId="77777777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6"/>
          <w:szCs w:val="26"/>
        </w:rPr>
      </w:pPr>
      <w:r w:rsidRPr="00BA5989">
        <w:rPr>
          <w:bCs/>
          <w:color w:val="000000"/>
          <w:spacing w:val="20"/>
          <w:sz w:val="26"/>
          <w:szCs w:val="26"/>
        </w:rPr>
        <w:t>ПОСТ</w:t>
      </w:r>
      <w:r w:rsidRPr="00BA5989">
        <w:rPr>
          <w:bCs/>
          <w:color w:val="000000"/>
          <w:spacing w:val="20"/>
          <w:sz w:val="26"/>
          <w:szCs w:val="26"/>
        </w:rPr>
        <w:t>АНОВИЛ:</w:t>
      </w:r>
    </w:p>
    <w:p w:rsidR="00994497" w:rsidRPr="004B3212" w:rsidP="00994497" w14:paraId="43EB0EC9" w14:textId="6B9AD36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61452">
        <w:rPr>
          <w:sz w:val="26"/>
          <w:szCs w:val="26"/>
        </w:rPr>
        <w:t xml:space="preserve">Ганиева </w:t>
      </w:r>
      <w:r w:rsidR="00402673">
        <w:rPr>
          <w:sz w:val="26"/>
          <w:szCs w:val="26"/>
        </w:rPr>
        <w:t>НС</w:t>
      </w:r>
      <w:r w:rsidRPr="00BA5989" w:rsidR="004B3212">
        <w:rPr>
          <w:sz w:val="26"/>
          <w:szCs w:val="26"/>
        </w:rPr>
        <w:t xml:space="preserve"> признать виновн</w:t>
      </w:r>
      <w:r w:rsidR="00937DDD">
        <w:rPr>
          <w:sz w:val="26"/>
          <w:szCs w:val="26"/>
        </w:rPr>
        <w:t>ым</w:t>
      </w:r>
      <w:r w:rsidRPr="00BA5989" w:rsidR="004B3212">
        <w:rPr>
          <w:sz w:val="26"/>
          <w:szCs w:val="26"/>
        </w:rPr>
        <w:t xml:space="preserve"> в совершении административного правонарушения, предусмотренного ч. 3 ст. 12.8 Кодекса Российской Федерации об адм</w:t>
      </w:r>
      <w:r w:rsidR="00BA5989">
        <w:rPr>
          <w:sz w:val="26"/>
          <w:szCs w:val="26"/>
        </w:rPr>
        <w:t xml:space="preserve">инистративных правонарушениях </w:t>
      </w:r>
      <w:r w:rsidRPr="004B3212">
        <w:rPr>
          <w:sz w:val="26"/>
          <w:szCs w:val="26"/>
        </w:rPr>
        <w:t>и назначить е</w:t>
      </w:r>
      <w:r w:rsidR="00937DDD">
        <w:rPr>
          <w:sz w:val="26"/>
          <w:szCs w:val="26"/>
        </w:rPr>
        <w:t>му</w:t>
      </w:r>
      <w:r w:rsidRPr="004B3212">
        <w:rPr>
          <w:sz w:val="26"/>
          <w:szCs w:val="26"/>
        </w:rPr>
        <w:t xml:space="preserve"> наказание в виде административного ареста на срок 1</w:t>
      </w:r>
      <w:r>
        <w:rPr>
          <w:sz w:val="26"/>
          <w:szCs w:val="26"/>
        </w:rPr>
        <w:t>2</w:t>
      </w:r>
      <w:r w:rsidRPr="004B3212">
        <w:rPr>
          <w:sz w:val="26"/>
          <w:szCs w:val="26"/>
        </w:rPr>
        <w:t xml:space="preserve"> (</w:t>
      </w:r>
      <w:r>
        <w:rPr>
          <w:sz w:val="26"/>
          <w:szCs w:val="26"/>
        </w:rPr>
        <w:t>двенадцать</w:t>
      </w:r>
      <w:r w:rsidRPr="004B3212">
        <w:rPr>
          <w:sz w:val="26"/>
          <w:szCs w:val="26"/>
        </w:rPr>
        <w:t>) суток.</w:t>
      </w:r>
    </w:p>
    <w:p w:rsidR="00994497" w:rsidP="00994497" w14:paraId="2BA305B8" w14:textId="73CCDFAA">
      <w:pPr>
        <w:tabs>
          <w:tab w:val="left" w:pos="567"/>
          <w:tab w:val="left" w:pos="709"/>
        </w:tabs>
        <w:ind w:right="-2"/>
        <w:jc w:val="both"/>
        <w:rPr>
          <w:sz w:val="26"/>
          <w:szCs w:val="26"/>
        </w:rPr>
      </w:pPr>
      <w:r w:rsidRPr="004B3212">
        <w:rPr>
          <w:color w:val="000000"/>
          <w:sz w:val="26"/>
          <w:szCs w:val="26"/>
          <w:lang w:bidi="ru-RU"/>
        </w:rPr>
        <w:tab/>
        <w:t xml:space="preserve">  </w:t>
      </w:r>
      <w:r w:rsidRPr="004B3212">
        <w:rPr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 w:rsidR="00E37E6B">
        <w:rPr>
          <w:sz w:val="26"/>
          <w:szCs w:val="26"/>
        </w:rPr>
        <w:t>03</w:t>
      </w:r>
      <w:r w:rsidRPr="004B3212">
        <w:rPr>
          <w:sz w:val="26"/>
          <w:szCs w:val="26"/>
        </w:rPr>
        <w:t xml:space="preserve"> час. </w:t>
      </w:r>
      <w:r w:rsidR="00E37E6B">
        <w:rPr>
          <w:sz w:val="26"/>
          <w:szCs w:val="26"/>
        </w:rPr>
        <w:t>5</w:t>
      </w:r>
      <w:r w:rsidR="000A2A7B">
        <w:rPr>
          <w:sz w:val="26"/>
          <w:szCs w:val="26"/>
        </w:rPr>
        <w:t>0</w:t>
      </w:r>
      <w:r w:rsidRPr="004B3212">
        <w:rPr>
          <w:sz w:val="26"/>
          <w:szCs w:val="26"/>
        </w:rPr>
        <w:t xml:space="preserve"> мин. </w:t>
      </w:r>
      <w:r w:rsidR="00E37E6B">
        <w:rPr>
          <w:sz w:val="26"/>
          <w:szCs w:val="26"/>
        </w:rPr>
        <w:t>19</w:t>
      </w:r>
      <w:r w:rsidR="00E64589">
        <w:rPr>
          <w:sz w:val="26"/>
          <w:szCs w:val="26"/>
        </w:rPr>
        <w:t xml:space="preserve"> января 2025</w:t>
      </w:r>
      <w:r w:rsidRPr="004B3212">
        <w:rPr>
          <w:sz w:val="26"/>
          <w:szCs w:val="26"/>
        </w:rPr>
        <w:t xml:space="preserve"> года.</w:t>
      </w:r>
    </w:p>
    <w:p w:rsidR="00E64589" w:rsidRPr="004B3212" w:rsidP="00994497" w14:paraId="4F6276FD" w14:textId="344ED0F8">
      <w:pPr>
        <w:tabs>
          <w:tab w:val="left" w:pos="567"/>
          <w:tab w:val="left" w:pos="709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Pr="000E53E9">
        <w:rPr>
          <w:color w:val="000000"/>
          <w:sz w:val="26"/>
          <w:szCs w:val="26"/>
          <w:lang w:bidi="ru-RU"/>
        </w:rPr>
        <w:t>В срок административного ареста зачесть срок административ</w:t>
      </w:r>
      <w:r w:rsidRPr="000E53E9">
        <w:rPr>
          <w:color w:val="000000"/>
          <w:sz w:val="26"/>
          <w:szCs w:val="26"/>
          <w:lang w:bidi="ru-RU"/>
        </w:rPr>
        <w:t xml:space="preserve">ного задержания с </w:t>
      </w:r>
      <w:r>
        <w:rPr>
          <w:color w:val="000000"/>
          <w:sz w:val="26"/>
          <w:szCs w:val="26"/>
          <w:lang w:bidi="ru-RU"/>
        </w:rPr>
        <w:t>06</w:t>
      </w:r>
      <w:r w:rsidRPr="000E53E9">
        <w:rPr>
          <w:color w:val="000000"/>
          <w:sz w:val="26"/>
          <w:szCs w:val="26"/>
          <w:lang w:bidi="ru-RU"/>
        </w:rPr>
        <w:t xml:space="preserve"> час. </w:t>
      </w:r>
      <w:r>
        <w:rPr>
          <w:color w:val="000000"/>
          <w:sz w:val="26"/>
          <w:szCs w:val="26"/>
          <w:lang w:bidi="ru-RU"/>
        </w:rPr>
        <w:t>32</w:t>
      </w:r>
      <w:r w:rsidRPr="000E53E9">
        <w:rPr>
          <w:color w:val="000000"/>
          <w:sz w:val="26"/>
          <w:szCs w:val="26"/>
          <w:lang w:bidi="ru-RU"/>
        </w:rPr>
        <w:t xml:space="preserve"> мин. </w:t>
      </w:r>
      <w:r>
        <w:rPr>
          <w:color w:val="000000"/>
          <w:sz w:val="26"/>
          <w:szCs w:val="26"/>
          <w:lang w:bidi="ru-RU"/>
        </w:rPr>
        <w:t>26 сентября 2024</w:t>
      </w:r>
      <w:r w:rsidRPr="000E53E9">
        <w:rPr>
          <w:color w:val="000000"/>
          <w:sz w:val="26"/>
          <w:szCs w:val="26"/>
          <w:lang w:bidi="ru-RU"/>
        </w:rPr>
        <w:t xml:space="preserve"> года до </w:t>
      </w:r>
      <w:r>
        <w:rPr>
          <w:color w:val="000000"/>
          <w:sz w:val="26"/>
          <w:szCs w:val="26"/>
          <w:lang w:bidi="ru-RU"/>
        </w:rPr>
        <w:t>11</w:t>
      </w:r>
      <w:r w:rsidRPr="000E53E9">
        <w:rPr>
          <w:color w:val="000000"/>
          <w:sz w:val="26"/>
          <w:szCs w:val="26"/>
          <w:lang w:bidi="ru-RU"/>
        </w:rPr>
        <w:t xml:space="preserve"> час. </w:t>
      </w:r>
      <w:r>
        <w:rPr>
          <w:color w:val="000000"/>
          <w:sz w:val="26"/>
          <w:szCs w:val="26"/>
          <w:lang w:bidi="ru-RU"/>
        </w:rPr>
        <w:t>10</w:t>
      </w:r>
      <w:r w:rsidRPr="000E53E9">
        <w:rPr>
          <w:color w:val="000000"/>
          <w:sz w:val="26"/>
          <w:szCs w:val="26"/>
          <w:lang w:bidi="ru-RU"/>
        </w:rPr>
        <w:t xml:space="preserve"> мин. </w:t>
      </w:r>
      <w:r>
        <w:rPr>
          <w:color w:val="000000"/>
          <w:sz w:val="26"/>
          <w:szCs w:val="26"/>
          <w:lang w:bidi="ru-RU"/>
        </w:rPr>
        <w:t>26 сентя</w:t>
      </w:r>
      <w:r w:rsidR="00E37E6B">
        <w:rPr>
          <w:color w:val="000000"/>
          <w:sz w:val="26"/>
          <w:szCs w:val="26"/>
          <w:lang w:bidi="ru-RU"/>
        </w:rPr>
        <w:t>б</w:t>
      </w:r>
      <w:r>
        <w:rPr>
          <w:color w:val="000000"/>
          <w:sz w:val="26"/>
          <w:szCs w:val="26"/>
          <w:lang w:bidi="ru-RU"/>
        </w:rPr>
        <w:t>ря 2024</w:t>
      </w:r>
      <w:r w:rsidRPr="000E53E9">
        <w:rPr>
          <w:color w:val="000000"/>
          <w:sz w:val="26"/>
          <w:szCs w:val="26"/>
          <w:lang w:bidi="ru-RU"/>
        </w:rPr>
        <w:t xml:space="preserve"> года</w:t>
      </w:r>
      <w:r w:rsidRPr="00217C3F">
        <w:rPr>
          <w:color w:val="000000"/>
          <w:sz w:val="26"/>
          <w:szCs w:val="26"/>
          <w:lang w:bidi="ru-RU"/>
        </w:rPr>
        <w:t>.</w:t>
      </w:r>
    </w:p>
    <w:p w:rsidR="004B3212" w:rsidRPr="00BA5989" w:rsidP="00994497" w14:paraId="6773770C" w14:textId="4259502A">
      <w:pPr>
        <w:ind w:firstLine="708"/>
        <w:jc w:val="both"/>
        <w:rPr>
          <w:sz w:val="26"/>
          <w:szCs w:val="26"/>
        </w:rPr>
      </w:pPr>
      <w:r w:rsidRPr="004B3212">
        <w:rPr>
          <w:sz w:val="26"/>
          <w:szCs w:val="26"/>
        </w:rPr>
        <w:t xml:space="preserve">Постановление может быть обжаловано в Нефтеюганский районный суд в течение десяти </w:t>
      </w:r>
      <w:r w:rsidR="00972D8C">
        <w:rPr>
          <w:sz w:val="26"/>
          <w:szCs w:val="26"/>
        </w:rPr>
        <w:t>дней</w:t>
      </w:r>
      <w:r w:rsidRPr="004B3212">
        <w:rPr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BA5989">
        <w:rPr>
          <w:sz w:val="26"/>
          <w:szCs w:val="26"/>
        </w:rPr>
        <w:t>.</w:t>
      </w:r>
    </w:p>
    <w:p w:rsidR="00092686" w:rsidRPr="004B3212" w:rsidP="00EF66BB" w14:paraId="4A90AF04" w14:textId="77777777">
      <w:pPr>
        <w:pStyle w:val="NoSpacing"/>
        <w:rPr>
          <w:sz w:val="26"/>
          <w:szCs w:val="26"/>
        </w:rPr>
      </w:pPr>
      <w:r w:rsidRPr="004B3212">
        <w:rPr>
          <w:sz w:val="26"/>
          <w:szCs w:val="26"/>
        </w:rPr>
        <w:t xml:space="preserve">                                </w:t>
      </w:r>
    </w:p>
    <w:p w:rsidR="00AE47CE" w:rsidRPr="004B3212" w:rsidP="00402673" w14:paraId="4462B107" w14:textId="2DACBC68">
      <w:pPr>
        <w:pStyle w:val="NoSpacing"/>
        <w:rPr>
          <w:sz w:val="26"/>
          <w:szCs w:val="26"/>
        </w:rPr>
      </w:pPr>
      <w:r w:rsidRPr="004B3212">
        <w:rPr>
          <w:sz w:val="26"/>
          <w:szCs w:val="26"/>
        </w:rPr>
        <w:t xml:space="preserve">                                </w:t>
      </w:r>
      <w:r w:rsidRPr="004B3212" w:rsidR="00EF66BB">
        <w:rPr>
          <w:sz w:val="26"/>
          <w:szCs w:val="26"/>
        </w:rPr>
        <w:t xml:space="preserve">  </w:t>
      </w:r>
    </w:p>
    <w:p w:rsidR="00F8773E" w:rsidRPr="004B3212" w:rsidP="00C64BFB" w14:paraId="1FC876D5" w14:textId="77777777">
      <w:pPr>
        <w:pStyle w:val="NoSpacing"/>
        <w:rPr>
          <w:sz w:val="26"/>
          <w:szCs w:val="26"/>
        </w:rPr>
      </w:pPr>
      <w:r w:rsidRPr="004B3212">
        <w:rPr>
          <w:sz w:val="26"/>
          <w:szCs w:val="26"/>
        </w:rPr>
        <w:t xml:space="preserve"> </w:t>
      </w:r>
      <w:r w:rsidRPr="004B3212">
        <w:rPr>
          <w:sz w:val="26"/>
          <w:szCs w:val="26"/>
        </w:rPr>
        <w:t xml:space="preserve">                                 </w:t>
      </w:r>
      <w:r w:rsidRPr="004B3212" w:rsidR="00EF66BB">
        <w:rPr>
          <w:sz w:val="26"/>
          <w:szCs w:val="26"/>
        </w:rPr>
        <w:t xml:space="preserve">Мировой судья                                 </w:t>
      </w:r>
      <w:r w:rsidRPr="004B3212" w:rsidR="00B1506E">
        <w:rPr>
          <w:sz w:val="26"/>
          <w:szCs w:val="26"/>
        </w:rPr>
        <w:t xml:space="preserve">        </w:t>
      </w:r>
      <w:r w:rsidRPr="004B3212">
        <w:rPr>
          <w:sz w:val="26"/>
          <w:szCs w:val="26"/>
        </w:rPr>
        <w:t>Р.В. Голованюк</w:t>
      </w:r>
    </w:p>
    <w:p w:rsidR="00092686" w:rsidRPr="004B3212" w:rsidP="00C64BFB" w14:paraId="42A913A1" w14:textId="77777777">
      <w:pPr>
        <w:pStyle w:val="NoSpacing"/>
        <w:rPr>
          <w:sz w:val="26"/>
          <w:szCs w:val="26"/>
        </w:rPr>
      </w:pPr>
    </w:p>
    <w:sectPr w:rsidSect="008463D9">
      <w:footerReference w:type="default" r:id="rId5"/>
      <w:pgSz w:w="11906" w:h="16838"/>
      <w:pgMar w:top="426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3964619"/>
      <w:docPartObj>
        <w:docPartGallery w:val="Page Numbers (Bottom of Page)"/>
        <w:docPartUnique/>
      </w:docPartObj>
    </w:sdtPr>
    <w:sdtContent>
      <w:p w:rsidR="003508B5" w14:paraId="1CD1339C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673">
          <w:rPr>
            <w:noProof/>
          </w:rPr>
          <w:t>3</w:t>
        </w:r>
        <w:r>
          <w:fldChar w:fldCharType="end"/>
        </w:r>
      </w:p>
    </w:sdtContent>
  </w:sdt>
  <w:p w:rsidR="003508B5" w14:paraId="20B59DB3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EBA2D03"/>
    <w:multiLevelType w:val="multilevel"/>
    <w:tmpl w:val="20CA588C"/>
    <w:lvl w:ilvl="0">
      <w:start w:val="2018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22F4"/>
    <w:rsid w:val="00023DA5"/>
    <w:rsid w:val="0003093C"/>
    <w:rsid w:val="000310FA"/>
    <w:rsid w:val="00051C1B"/>
    <w:rsid w:val="000662FD"/>
    <w:rsid w:val="0008730A"/>
    <w:rsid w:val="00092686"/>
    <w:rsid w:val="00097F80"/>
    <w:rsid w:val="000A2A7B"/>
    <w:rsid w:val="000B0EDC"/>
    <w:rsid w:val="000B3538"/>
    <w:rsid w:val="000D315D"/>
    <w:rsid w:val="000E53E9"/>
    <w:rsid w:val="000E566A"/>
    <w:rsid w:val="000E70A0"/>
    <w:rsid w:val="000F3849"/>
    <w:rsid w:val="00112BE0"/>
    <w:rsid w:val="001158BC"/>
    <w:rsid w:val="00117400"/>
    <w:rsid w:val="001354C5"/>
    <w:rsid w:val="001406EE"/>
    <w:rsid w:val="00147BCE"/>
    <w:rsid w:val="00152EB1"/>
    <w:rsid w:val="001568BE"/>
    <w:rsid w:val="001741DF"/>
    <w:rsid w:val="001754A4"/>
    <w:rsid w:val="00180DBD"/>
    <w:rsid w:val="001811F7"/>
    <w:rsid w:val="001954B8"/>
    <w:rsid w:val="001974C3"/>
    <w:rsid w:val="001A0F30"/>
    <w:rsid w:val="001A175E"/>
    <w:rsid w:val="001C6950"/>
    <w:rsid w:val="001C72D3"/>
    <w:rsid w:val="001C7E2B"/>
    <w:rsid w:val="001D027E"/>
    <w:rsid w:val="001D1D14"/>
    <w:rsid w:val="001D346F"/>
    <w:rsid w:val="001D5C83"/>
    <w:rsid w:val="001E4AC1"/>
    <w:rsid w:val="001E5A69"/>
    <w:rsid w:val="001E77FE"/>
    <w:rsid w:val="001F003A"/>
    <w:rsid w:val="001F591A"/>
    <w:rsid w:val="00201D71"/>
    <w:rsid w:val="00205018"/>
    <w:rsid w:val="00211FF5"/>
    <w:rsid w:val="00217C3F"/>
    <w:rsid w:val="00245ACF"/>
    <w:rsid w:val="00261452"/>
    <w:rsid w:val="00261981"/>
    <w:rsid w:val="00273D53"/>
    <w:rsid w:val="00277412"/>
    <w:rsid w:val="0028655E"/>
    <w:rsid w:val="00294456"/>
    <w:rsid w:val="002A1919"/>
    <w:rsid w:val="002B1488"/>
    <w:rsid w:val="002B3FB4"/>
    <w:rsid w:val="002C21EC"/>
    <w:rsid w:val="002C7463"/>
    <w:rsid w:val="002D2DD9"/>
    <w:rsid w:val="00314C57"/>
    <w:rsid w:val="00315AE4"/>
    <w:rsid w:val="003229EE"/>
    <w:rsid w:val="00332188"/>
    <w:rsid w:val="00344792"/>
    <w:rsid w:val="003508B5"/>
    <w:rsid w:val="003659C8"/>
    <w:rsid w:val="003706D4"/>
    <w:rsid w:val="0037302D"/>
    <w:rsid w:val="00375C63"/>
    <w:rsid w:val="00376D7B"/>
    <w:rsid w:val="003778AA"/>
    <w:rsid w:val="00384177"/>
    <w:rsid w:val="00397937"/>
    <w:rsid w:val="003A1B22"/>
    <w:rsid w:val="003C0123"/>
    <w:rsid w:val="003C3C3A"/>
    <w:rsid w:val="003D3532"/>
    <w:rsid w:val="003F1633"/>
    <w:rsid w:val="003F2A87"/>
    <w:rsid w:val="003F48A1"/>
    <w:rsid w:val="003F7F7A"/>
    <w:rsid w:val="004016FD"/>
    <w:rsid w:val="00402673"/>
    <w:rsid w:val="00403F98"/>
    <w:rsid w:val="004101DC"/>
    <w:rsid w:val="00426DA6"/>
    <w:rsid w:val="00432E48"/>
    <w:rsid w:val="0043729E"/>
    <w:rsid w:val="00440037"/>
    <w:rsid w:val="004463CA"/>
    <w:rsid w:val="00450AE4"/>
    <w:rsid w:val="00455754"/>
    <w:rsid w:val="0046552B"/>
    <w:rsid w:val="00473E92"/>
    <w:rsid w:val="0048257A"/>
    <w:rsid w:val="00482F5F"/>
    <w:rsid w:val="00485CDE"/>
    <w:rsid w:val="00486D24"/>
    <w:rsid w:val="004A787F"/>
    <w:rsid w:val="004B3212"/>
    <w:rsid w:val="004B3C8D"/>
    <w:rsid w:val="004B6F8B"/>
    <w:rsid w:val="004D514C"/>
    <w:rsid w:val="004E0C49"/>
    <w:rsid w:val="004E2C3C"/>
    <w:rsid w:val="00503257"/>
    <w:rsid w:val="005069AE"/>
    <w:rsid w:val="00512339"/>
    <w:rsid w:val="00517B77"/>
    <w:rsid w:val="0052575E"/>
    <w:rsid w:val="00530A8C"/>
    <w:rsid w:val="005310E5"/>
    <w:rsid w:val="00534B67"/>
    <w:rsid w:val="005465E8"/>
    <w:rsid w:val="00561177"/>
    <w:rsid w:val="00561E61"/>
    <w:rsid w:val="00567D81"/>
    <w:rsid w:val="0057794F"/>
    <w:rsid w:val="00585367"/>
    <w:rsid w:val="0058595D"/>
    <w:rsid w:val="005A1165"/>
    <w:rsid w:val="005A1907"/>
    <w:rsid w:val="005A63AA"/>
    <w:rsid w:val="005B13C0"/>
    <w:rsid w:val="005C1EB7"/>
    <w:rsid w:val="005E618D"/>
    <w:rsid w:val="005E713B"/>
    <w:rsid w:val="005E77D6"/>
    <w:rsid w:val="005F1687"/>
    <w:rsid w:val="0061533D"/>
    <w:rsid w:val="006203BB"/>
    <w:rsid w:val="006219BF"/>
    <w:rsid w:val="00625AFE"/>
    <w:rsid w:val="00636CA4"/>
    <w:rsid w:val="00662B53"/>
    <w:rsid w:val="00665A20"/>
    <w:rsid w:val="006725BD"/>
    <w:rsid w:val="0069411A"/>
    <w:rsid w:val="00695710"/>
    <w:rsid w:val="006B1774"/>
    <w:rsid w:val="006B1D7F"/>
    <w:rsid w:val="006B428B"/>
    <w:rsid w:val="006D7425"/>
    <w:rsid w:val="006F1EB0"/>
    <w:rsid w:val="006F5D92"/>
    <w:rsid w:val="006F7C52"/>
    <w:rsid w:val="007004C8"/>
    <w:rsid w:val="00700CF3"/>
    <w:rsid w:val="00700DE1"/>
    <w:rsid w:val="00713B8D"/>
    <w:rsid w:val="007362CF"/>
    <w:rsid w:val="00742499"/>
    <w:rsid w:val="00745F99"/>
    <w:rsid w:val="00783463"/>
    <w:rsid w:val="00787E7C"/>
    <w:rsid w:val="00793637"/>
    <w:rsid w:val="007A0156"/>
    <w:rsid w:val="007C1B97"/>
    <w:rsid w:val="007D11EC"/>
    <w:rsid w:val="007E493C"/>
    <w:rsid w:val="007E68AD"/>
    <w:rsid w:val="007F23E9"/>
    <w:rsid w:val="00804106"/>
    <w:rsid w:val="008103D4"/>
    <w:rsid w:val="008207DE"/>
    <w:rsid w:val="00822CCC"/>
    <w:rsid w:val="00835CC2"/>
    <w:rsid w:val="008463D9"/>
    <w:rsid w:val="00855152"/>
    <w:rsid w:val="00857C49"/>
    <w:rsid w:val="0087204D"/>
    <w:rsid w:val="008727DB"/>
    <w:rsid w:val="00881871"/>
    <w:rsid w:val="00881BE6"/>
    <w:rsid w:val="008939F6"/>
    <w:rsid w:val="00896EB9"/>
    <w:rsid w:val="00897434"/>
    <w:rsid w:val="008B2B29"/>
    <w:rsid w:val="008B38D9"/>
    <w:rsid w:val="008C53A8"/>
    <w:rsid w:val="008C5924"/>
    <w:rsid w:val="008E6C21"/>
    <w:rsid w:val="008F7978"/>
    <w:rsid w:val="00906CE9"/>
    <w:rsid w:val="009219FC"/>
    <w:rsid w:val="00921EE0"/>
    <w:rsid w:val="00922265"/>
    <w:rsid w:val="009270BF"/>
    <w:rsid w:val="00932976"/>
    <w:rsid w:val="00937DDD"/>
    <w:rsid w:val="00941A28"/>
    <w:rsid w:val="009434C6"/>
    <w:rsid w:val="00946D43"/>
    <w:rsid w:val="0095372F"/>
    <w:rsid w:val="009548AC"/>
    <w:rsid w:val="00964DF0"/>
    <w:rsid w:val="00972D8C"/>
    <w:rsid w:val="00994497"/>
    <w:rsid w:val="009945CE"/>
    <w:rsid w:val="009979A5"/>
    <w:rsid w:val="009A2755"/>
    <w:rsid w:val="009A7033"/>
    <w:rsid w:val="009C02EC"/>
    <w:rsid w:val="009D645B"/>
    <w:rsid w:val="009E108C"/>
    <w:rsid w:val="009E111B"/>
    <w:rsid w:val="00A10E00"/>
    <w:rsid w:val="00A32B3C"/>
    <w:rsid w:val="00A37A8F"/>
    <w:rsid w:val="00A4231D"/>
    <w:rsid w:val="00A55380"/>
    <w:rsid w:val="00A56370"/>
    <w:rsid w:val="00A62C30"/>
    <w:rsid w:val="00A66345"/>
    <w:rsid w:val="00A73A46"/>
    <w:rsid w:val="00A8344B"/>
    <w:rsid w:val="00A86BEE"/>
    <w:rsid w:val="00A87DF2"/>
    <w:rsid w:val="00A95BE4"/>
    <w:rsid w:val="00AA1321"/>
    <w:rsid w:val="00AA145D"/>
    <w:rsid w:val="00AA6098"/>
    <w:rsid w:val="00AB10C9"/>
    <w:rsid w:val="00AB2DB8"/>
    <w:rsid w:val="00AC190F"/>
    <w:rsid w:val="00AC21A2"/>
    <w:rsid w:val="00AC296D"/>
    <w:rsid w:val="00AC6420"/>
    <w:rsid w:val="00AD1753"/>
    <w:rsid w:val="00AE1F60"/>
    <w:rsid w:val="00AE47CE"/>
    <w:rsid w:val="00AF6034"/>
    <w:rsid w:val="00AF6965"/>
    <w:rsid w:val="00B105AD"/>
    <w:rsid w:val="00B11ED9"/>
    <w:rsid w:val="00B12178"/>
    <w:rsid w:val="00B1506E"/>
    <w:rsid w:val="00B21EF1"/>
    <w:rsid w:val="00B3699D"/>
    <w:rsid w:val="00B55582"/>
    <w:rsid w:val="00B74D7D"/>
    <w:rsid w:val="00BA3446"/>
    <w:rsid w:val="00BA5989"/>
    <w:rsid w:val="00BA5A5E"/>
    <w:rsid w:val="00BB391D"/>
    <w:rsid w:val="00BC7B2E"/>
    <w:rsid w:val="00BD2183"/>
    <w:rsid w:val="00BE2971"/>
    <w:rsid w:val="00BE4AA5"/>
    <w:rsid w:val="00BF09F8"/>
    <w:rsid w:val="00BF396C"/>
    <w:rsid w:val="00BF6086"/>
    <w:rsid w:val="00BF7326"/>
    <w:rsid w:val="00C1163D"/>
    <w:rsid w:val="00C12C44"/>
    <w:rsid w:val="00C1340D"/>
    <w:rsid w:val="00C34184"/>
    <w:rsid w:val="00C50B7A"/>
    <w:rsid w:val="00C625C1"/>
    <w:rsid w:val="00C64BFB"/>
    <w:rsid w:val="00C7309F"/>
    <w:rsid w:val="00C816C1"/>
    <w:rsid w:val="00C90021"/>
    <w:rsid w:val="00C94AA6"/>
    <w:rsid w:val="00CA4517"/>
    <w:rsid w:val="00CA7FE6"/>
    <w:rsid w:val="00CB120A"/>
    <w:rsid w:val="00CB69DC"/>
    <w:rsid w:val="00CC68E1"/>
    <w:rsid w:val="00CD7A76"/>
    <w:rsid w:val="00CD7D99"/>
    <w:rsid w:val="00CE2681"/>
    <w:rsid w:val="00CE52AE"/>
    <w:rsid w:val="00CF5FCF"/>
    <w:rsid w:val="00D019E7"/>
    <w:rsid w:val="00D113C0"/>
    <w:rsid w:val="00D148BB"/>
    <w:rsid w:val="00D16412"/>
    <w:rsid w:val="00D20DFF"/>
    <w:rsid w:val="00D24944"/>
    <w:rsid w:val="00D308F5"/>
    <w:rsid w:val="00D36C99"/>
    <w:rsid w:val="00D43096"/>
    <w:rsid w:val="00D458A0"/>
    <w:rsid w:val="00D5753F"/>
    <w:rsid w:val="00D72FC6"/>
    <w:rsid w:val="00D74E59"/>
    <w:rsid w:val="00D90AC6"/>
    <w:rsid w:val="00DA5748"/>
    <w:rsid w:val="00DB2417"/>
    <w:rsid w:val="00DD6AE3"/>
    <w:rsid w:val="00DE587B"/>
    <w:rsid w:val="00DF2337"/>
    <w:rsid w:val="00E01C72"/>
    <w:rsid w:val="00E1363D"/>
    <w:rsid w:val="00E22C61"/>
    <w:rsid w:val="00E3154F"/>
    <w:rsid w:val="00E31B89"/>
    <w:rsid w:val="00E37E6B"/>
    <w:rsid w:val="00E524B6"/>
    <w:rsid w:val="00E52891"/>
    <w:rsid w:val="00E56067"/>
    <w:rsid w:val="00E56A41"/>
    <w:rsid w:val="00E57DE8"/>
    <w:rsid w:val="00E61F3E"/>
    <w:rsid w:val="00E64589"/>
    <w:rsid w:val="00E73E92"/>
    <w:rsid w:val="00E83C7C"/>
    <w:rsid w:val="00E928E6"/>
    <w:rsid w:val="00EA088D"/>
    <w:rsid w:val="00EA26AA"/>
    <w:rsid w:val="00EB0CF6"/>
    <w:rsid w:val="00EB53A6"/>
    <w:rsid w:val="00EC24B8"/>
    <w:rsid w:val="00ED1B94"/>
    <w:rsid w:val="00ED68DA"/>
    <w:rsid w:val="00EF14BF"/>
    <w:rsid w:val="00EF3646"/>
    <w:rsid w:val="00EF66BB"/>
    <w:rsid w:val="00F25D5A"/>
    <w:rsid w:val="00F265ED"/>
    <w:rsid w:val="00F417DF"/>
    <w:rsid w:val="00F50658"/>
    <w:rsid w:val="00F57D25"/>
    <w:rsid w:val="00F57E06"/>
    <w:rsid w:val="00F62384"/>
    <w:rsid w:val="00F65465"/>
    <w:rsid w:val="00F6688B"/>
    <w:rsid w:val="00F70D14"/>
    <w:rsid w:val="00F8773E"/>
    <w:rsid w:val="00F91F8E"/>
    <w:rsid w:val="00F926A6"/>
    <w:rsid w:val="00FA3E37"/>
    <w:rsid w:val="00FC157F"/>
    <w:rsid w:val="00FC3370"/>
    <w:rsid w:val="00FD0AF2"/>
    <w:rsid w:val="00FF17F8"/>
    <w:rsid w:val="00FF5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DEE2F8-BCD3-47C5-801F-783D795A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  <w:lang w:val="x-none" w:eastAsia="x-none"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ABC44-5619-4DB0-876E-3D671A06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